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EC87" w14:textId="12639723" w:rsidR="002D7907" w:rsidRPr="00B20EB3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B20EB3">
        <w:rPr>
          <w:rFonts w:asciiTheme="minorHAnsi" w:hAnsiTheme="minorHAnsi"/>
          <w:i/>
          <w:color w:val="auto"/>
          <w:sz w:val="22"/>
        </w:rPr>
        <w:t xml:space="preserve">Załącznik 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nr </w:t>
      </w:r>
      <w:r w:rsidR="00B17CEB" w:rsidRPr="0002031D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8</w:t>
      </w:r>
      <w:r w:rsidR="00B17CEB" w:rsidRPr="00B20EB3">
        <w:rPr>
          <w:rFonts w:asciiTheme="minorHAnsi" w:hAnsiTheme="minorHAnsi"/>
          <w:i/>
          <w:color w:val="auto"/>
          <w:sz w:val="22"/>
        </w:rPr>
        <w:t xml:space="preserve"> </w:t>
      </w:r>
      <w:r w:rsidRPr="00B20EB3">
        <w:rPr>
          <w:rFonts w:asciiTheme="minorHAnsi" w:hAnsiTheme="minorHAnsi"/>
          <w:i/>
          <w:color w:val="auto"/>
          <w:sz w:val="22"/>
        </w:rPr>
        <w:t>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446C4C7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6253E8" w:rsidRPr="006253E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76D60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11A9D2D0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696534FE" w14:textId="77777777" w:rsidR="0002031D" w:rsidRDefault="00B17CEB" w:rsidP="0002031D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86991499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II</w:t>
      </w:r>
      <w:bookmarkEnd w:id="0"/>
    </w:p>
    <w:p w14:paraId="540AB7C9" w14:textId="7D60107B" w:rsidR="00015135" w:rsidRPr="00B20EB3" w:rsidRDefault="00015135" w:rsidP="00B20EB3">
      <w:pPr>
        <w:pStyle w:val="Default"/>
        <w:spacing w:line="276" w:lineRule="auto"/>
        <w:jc w:val="center"/>
        <w:rPr>
          <w:rFonts w:asciiTheme="minorHAnsi" w:hAnsiTheme="minorHAnsi"/>
          <w:b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0D79D0E8" w14:textId="77777777" w:rsidR="005F601D" w:rsidRPr="005F601D" w:rsidRDefault="005F601D" w:rsidP="005F601D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A397116" w14:textId="54A65E3B" w:rsidR="00015135" w:rsidRPr="00CF71DC" w:rsidRDefault="00015135" w:rsidP="00B20EB3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56C72345" w14:textId="563AE247" w:rsidR="00BF5C30" w:rsidRPr="00CF71DC" w:rsidRDefault="00015135" w:rsidP="00BF5C30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Pr="00CF71DC">
        <w:rPr>
          <w:rFonts w:asciiTheme="minorHAnsi" w:hAnsiTheme="minorHAnsi" w:cstheme="minorHAnsi"/>
        </w:rPr>
        <w:t>.:</w:t>
      </w:r>
      <w:r w:rsidR="008F4487" w:rsidRPr="00CF71DC">
        <w:rPr>
          <w:rFonts w:asciiTheme="minorHAnsi" w:hAnsiTheme="minorHAnsi" w:cstheme="minorHAnsi"/>
        </w:rPr>
        <w:t xml:space="preserve"> </w:t>
      </w:r>
      <w:r w:rsidR="00BF5C30">
        <w:rPr>
          <w:rFonts w:asciiTheme="minorHAnsi" w:hAnsiTheme="minorHAnsi" w:cstheme="minorHAnsi"/>
        </w:rPr>
        <w:t>„Rozwój kompetencji poprzez usługi rozwojowe”</w:t>
      </w:r>
      <w:r w:rsidR="00BF5C30" w:rsidRPr="00CF71DC">
        <w:rPr>
          <w:rFonts w:asciiTheme="minorHAnsi" w:hAnsiTheme="minorHAnsi" w:cstheme="minorHAnsi"/>
        </w:rPr>
        <w:t>, zawarta w</w:t>
      </w:r>
      <w:r w:rsidR="00BF5C30">
        <w:rPr>
          <w:rFonts w:asciiTheme="minorHAnsi" w:hAnsiTheme="minorHAnsi" w:cstheme="minorHAnsi"/>
        </w:rPr>
        <w:t xml:space="preserve"> Katowicach</w:t>
      </w:r>
    </w:p>
    <w:p w14:paraId="4470A2A7" w14:textId="5833D033" w:rsidR="00015135" w:rsidRPr="00CF71DC" w:rsidRDefault="00015135" w:rsidP="00B20EB3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1C36B143" w:rsidR="00015135" w:rsidRPr="00CF71DC" w:rsidRDefault="00887199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5C00">
        <w:rPr>
          <w:rFonts w:asciiTheme="minorHAnsi" w:hAnsiTheme="minorHAnsi" w:cstheme="minorHAnsi"/>
        </w:rPr>
        <w:t>Funduszem Górnośląskim S.A,</w:t>
      </w:r>
      <w:r w:rsidR="00BB1F62" w:rsidRPr="00CF71DC">
        <w:rPr>
          <w:rFonts w:asciiTheme="minorHAnsi" w:hAnsiTheme="minorHAnsi" w:cstheme="minorHAnsi"/>
        </w:rPr>
        <w:t xml:space="preserve">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="00015135"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="00015135"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="00015135"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="00015135" w:rsidRPr="00CF71DC">
        <w:rPr>
          <w:rFonts w:asciiTheme="minorHAnsi" w:hAnsiTheme="minorHAnsi" w:cstheme="minorHAnsi"/>
        </w:rPr>
        <w:t>, reprezentowanym przez:</w:t>
      </w:r>
    </w:p>
    <w:p w14:paraId="5B1A48A7" w14:textId="43C7CC7A" w:rsidR="00015135" w:rsidRPr="000B7868" w:rsidRDefault="00015135" w:rsidP="00DA229E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0B7868">
        <w:rPr>
          <w:rFonts w:asciiTheme="minorHAnsi" w:hAnsiTheme="minorHAnsi" w:cstheme="minorHAnsi"/>
        </w:rPr>
        <w:t>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B20EB3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5FD4C70D" w14:textId="77777777" w:rsidR="00690A3B" w:rsidRDefault="00BB1F62" w:rsidP="00690A3B">
      <w:pPr>
        <w:spacing w:after="240" w:line="240" w:lineRule="auto"/>
        <w:jc w:val="both"/>
        <w:rPr>
          <w:rFonts w:asciiTheme="minorHAnsi" w:hAnsiTheme="minorHAnsi" w:cstheme="minorHAnsi"/>
        </w:rPr>
      </w:pPr>
      <w:bookmarkStart w:id="1" w:name="_Hlk178156243"/>
      <w:r w:rsidRPr="00CF71DC">
        <w:rPr>
          <w:rFonts w:asciiTheme="minorHAnsi" w:hAnsiTheme="minorHAnsi" w:cstheme="minorHAnsi"/>
        </w:rPr>
        <w:t xml:space="preserve">mającym siedzibę w </w:t>
      </w:r>
      <w:bookmarkEnd w:id="1"/>
      <w:r w:rsidR="00887199" w:rsidRPr="00795C00">
        <w:rPr>
          <w:rFonts w:asciiTheme="minorHAnsi" w:hAnsiTheme="minorHAnsi" w:cstheme="minorHAnsi"/>
        </w:rPr>
        <w:t xml:space="preserve">Katowicach (kod pocztowy: 40-086), przy ulicy Sokolskiej 8, NIP: 9541024666, REGON: 272854582, wpisanym do Krajowego Rejestru Sądowego przez Sąd Rejonowy Katowice-Wschód w Katowicach, pod numerem KRS 0000042922, </w:t>
      </w:r>
      <w:r w:rsidR="00690A3B">
        <w:rPr>
          <w:rFonts w:asciiTheme="minorHAnsi" w:hAnsiTheme="minorHAnsi" w:cstheme="minorHAnsi"/>
        </w:rPr>
        <w:t xml:space="preserve">kapitał zakładowy: </w:t>
      </w:r>
      <w:r w:rsidR="00690A3B">
        <w:t>140.567.450,00</w:t>
      </w:r>
      <w:r w:rsidR="00690A3B">
        <w:rPr>
          <w:rFonts w:asciiTheme="minorHAnsi" w:hAnsiTheme="minorHAnsi" w:cstheme="minorHAnsi"/>
        </w:rPr>
        <w:t xml:space="preserve"> zł, kapitał wpłacony: </w:t>
      </w:r>
      <w:r w:rsidR="00690A3B">
        <w:t>140.567.450,00</w:t>
      </w:r>
      <w:r w:rsidR="00690A3B">
        <w:rPr>
          <w:rFonts w:asciiTheme="minorHAnsi" w:hAnsiTheme="minorHAnsi" w:cstheme="minorHAnsi"/>
        </w:rPr>
        <w:t xml:space="preserve"> zł,</w:t>
      </w:r>
    </w:p>
    <w:p w14:paraId="6BFD0B43" w14:textId="3AEE3785" w:rsidR="00015135" w:rsidRPr="00CF71DC" w:rsidRDefault="00BC3CC7" w:rsidP="00887199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2" w:name="_GoBack"/>
      <w:bookmarkEnd w:id="2"/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6930DB12" w:rsidR="0096157C" w:rsidRPr="00CF71DC" w:rsidRDefault="00BC3CC7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1F45B8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125138FA" w:rsidR="00015135" w:rsidRPr="00CF71DC" w:rsidRDefault="00BB1F62" w:rsidP="00B20EB3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510396D3" w:rsidR="002F6C84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B20EB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B20EB3" w:rsidRDefault="00712199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13D6545B" w14:textId="6DDEAB55" w:rsidR="000B1C51" w:rsidRPr="00CF71DC" w:rsidRDefault="008104DB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6BD6227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255BFEA5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B20EB3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B20EB3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470F6F5D" w14:textId="77777777" w:rsidR="00FE3682" w:rsidRPr="00FE3682" w:rsidRDefault="00FE3682" w:rsidP="00FE36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5BB6FF47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5D8BF564" w14:textId="4A6701BA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b/>
          <w:bCs/>
        </w:rPr>
        <w:t>Deklaracja wyboru usług rozwojowych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D30AFD" w:rsidRPr="00CF71DC">
        <w:rPr>
          <w:rFonts w:asciiTheme="minorHAnsi" w:hAnsiTheme="minorHAnsi" w:cstheme="minorHAnsi"/>
          <w:lang w:eastAsia="pl-PL"/>
        </w:rPr>
        <w:t>Operatora</w:t>
      </w:r>
      <w:r w:rsidRPr="00CF71DC">
        <w:rPr>
          <w:rFonts w:asciiTheme="minorHAnsi" w:hAnsiTheme="minorHAnsi" w:cstheme="minorHAnsi"/>
          <w:lang w:eastAsia="pl-PL"/>
        </w:rPr>
        <w:t xml:space="preserve">, w treści którego </w:t>
      </w:r>
      <w:r w:rsidR="00DF14F1">
        <w:rPr>
          <w:rFonts w:asciiTheme="minorHAnsi" w:hAnsiTheme="minorHAnsi" w:cstheme="minorHAnsi"/>
          <w:lang w:eastAsia="pl-PL"/>
        </w:rPr>
        <w:t xml:space="preserve">osoba </w:t>
      </w:r>
      <w:r w:rsidR="00AF6E34">
        <w:rPr>
          <w:rFonts w:asciiTheme="minorHAnsi" w:hAnsiTheme="minorHAnsi" w:cstheme="minorHAnsi"/>
          <w:lang w:eastAsia="pl-PL"/>
        </w:rPr>
        <w:t>uczest</w:t>
      </w:r>
      <w:r w:rsidR="00AF6E34" w:rsidRPr="00A36D83">
        <w:rPr>
          <w:rFonts w:asciiTheme="minorHAnsi" w:hAnsiTheme="minorHAnsi" w:cstheme="minorHAnsi"/>
          <w:lang w:eastAsia="pl-PL"/>
        </w:rPr>
        <w:t xml:space="preserve">nicząca w projekcie (ścieżka I) lub osoba wstępnie zakwalifikowana do projektu (ścieżka II) </w:t>
      </w:r>
      <w:r w:rsidRPr="00A36D83">
        <w:rPr>
          <w:rFonts w:asciiTheme="minorHAnsi" w:hAnsiTheme="minorHAnsi" w:cstheme="minorHAnsi"/>
          <w:lang w:eastAsia="pl-PL"/>
        </w:rPr>
        <w:t xml:space="preserve">wskazuje </w:t>
      </w:r>
      <w:r w:rsidRPr="00CF71DC">
        <w:rPr>
          <w:rFonts w:asciiTheme="minorHAnsi" w:hAnsiTheme="minorHAnsi" w:cstheme="minorHAnsi"/>
          <w:lang w:eastAsia="pl-PL"/>
        </w:rPr>
        <w:t xml:space="preserve">wybrane przez siebie usługi rozwojowe. Wzór dokumentu stanowi załącznik nr </w:t>
      </w:r>
      <w:r w:rsidR="005724CB">
        <w:rPr>
          <w:rFonts w:asciiTheme="minorHAnsi" w:hAnsiTheme="minorHAnsi" w:cstheme="minorHAnsi"/>
          <w:lang w:eastAsia="pl-PL"/>
        </w:rPr>
        <w:t>3</w:t>
      </w:r>
      <w:r w:rsidRPr="00CF71DC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0689E092" w14:textId="70ABAE17" w:rsidR="009D775A" w:rsidRPr="00B20EB3" w:rsidRDefault="009D775A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B20EB3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r w:rsidR="00185992">
        <w:rPr>
          <w:rFonts w:asciiTheme="minorHAnsi" w:hAnsiTheme="minorHAnsi" w:cstheme="minorHAnsi"/>
        </w:rPr>
        <w:t>korzystającą z usługi</w:t>
      </w:r>
      <w:r w:rsidR="0021762E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185992">
        <w:rPr>
          <w:rFonts w:asciiTheme="minorHAnsi" w:hAnsiTheme="minorHAnsi" w:cstheme="minorHAnsi"/>
        </w:rPr>
        <w:t>korzystającej z usługi</w:t>
      </w:r>
      <w:r w:rsidR="00850547">
        <w:rPr>
          <w:rFonts w:asciiTheme="minorHAnsi" w:hAnsiTheme="minorHAnsi" w:cstheme="minorHAnsi"/>
        </w:rPr>
        <w:t>,</w:t>
      </w:r>
      <w:r w:rsidR="00185992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 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B20EB3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386DFA8" w14:textId="77777777" w:rsidR="00C8610E" w:rsidRPr="002346EA" w:rsidRDefault="00C8610E" w:rsidP="00C8610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lastRenderedPageBreak/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3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3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40C01F02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B20EB3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2236132B" w14:textId="77777777" w:rsidR="003D64CE" w:rsidRDefault="008104DB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23CE457A" w14:textId="506733AB" w:rsidR="003D64CE" w:rsidRPr="007A29E3" w:rsidRDefault="003D64CE" w:rsidP="003D64CE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A29E3">
        <w:rPr>
          <w:rFonts w:asciiTheme="minorHAnsi" w:hAnsiTheme="minorHAnsi" w:cstheme="minorHAnsi"/>
          <w:b/>
        </w:rPr>
        <w:t>Kompetencja</w:t>
      </w:r>
      <w:r w:rsidRPr="007A29E3">
        <w:rPr>
          <w:rFonts w:asciiTheme="minorHAnsi" w:hAnsiTheme="minorHAnsi" w:cstheme="minorHAnsi"/>
        </w:rP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 </w:t>
      </w:r>
    </w:p>
    <w:p w14:paraId="4BE0B911" w14:textId="77777777" w:rsidR="008104DB" w:rsidRPr="00CF71DC" w:rsidRDefault="008104DB" w:rsidP="00B20EB3">
      <w:pPr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Kwalifikacja</w:t>
      </w:r>
      <w:r w:rsidRPr="00CF71DC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CF71DC">
        <w:rPr>
          <w:rFonts w:asciiTheme="minorHAnsi" w:hAnsiTheme="minorHAnsi" w:cstheme="minorHAnsi"/>
        </w:rPr>
        <w:t>pozaformalnej</w:t>
      </w:r>
      <w:proofErr w:type="spellEnd"/>
      <w:r w:rsidRPr="00CF71DC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CF71DC">
        <w:rPr>
          <w:rFonts w:asciiTheme="minorHAnsi" w:hAnsiTheme="minorHAnsi" w:cstheme="minorHAnsi"/>
        </w:rPr>
        <w:t>.</w:t>
      </w:r>
    </w:p>
    <w:p w14:paraId="1955A9C6" w14:textId="77777777" w:rsidR="00803EC0" w:rsidRPr="005B12A1" w:rsidRDefault="00803EC0" w:rsidP="00803EC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5C7F586D" w14:textId="77777777" w:rsidR="00762DB0" w:rsidRPr="00795C00" w:rsidRDefault="00B312A3" w:rsidP="00762DB0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62DB0">
        <w:rPr>
          <w:rFonts w:asciiTheme="minorHAnsi" w:hAnsiTheme="minorHAnsi"/>
          <w:b/>
        </w:rPr>
        <w:t>Operator regionalny PSF (</w:t>
      </w:r>
      <w:r w:rsidRPr="00762DB0">
        <w:rPr>
          <w:rFonts w:asciiTheme="minorHAnsi" w:hAnsiTheme="minorHAnsi" w:cstheme="minorHAnsi"/>
          <w:b/>
          <w:bCs/>
        </w:rPr>
        <w:t>Operator</w:t>
      </w:r>
      <w:r w:rsidRPr="00762DB0">
        <w:rPr>
          <w:rFonts w:asciiTheme="minorHAnsi" w:hAnsiTheme="minorHAnsi"/>
          <w:b/>
        </w:rPr>
        <w:t>)</w:t>
      </w:r>
      <w:r w:rsidRPr="00762DB0">
        <w:rPr>
          <w:rFonts w:asciiTheme="minorHAnsi" w:hAnsiTheme="minorHAnsi"/>
        </w:rPr>
        <w:t xml:space="preserve"> – </w:t>
      </w:r>
      <w:bookmarkStart w:id="4" w:name="_Hlk178156296"/>
      <w:r w:rsidRPr="00762DB0">
        <w:rPr>
          <w:rFonts w:asciiTheme="minorHAnsi" w:hAnsiTheme="minorHAnsi"/>
        </w:rPr>
        <w:t>podmiot odpowiedzialny za realizację projektu i</w:t>
      </w:r>
      <w:r w:rsidRPr="00762DB0">
        <w:rPr>
          <w:rFonts w:asciiTheme="minorHAnsi" w:hAnsiTheme="minorHAnsi" w:cstheme="minorHAnsi"/>
          <w:lang w:eastAsia="pl-PL"/>
        </w:rPr>
        <w:t> </w:t>
      </w:r>
      <w:r w:rsidRPr="00762DB0">
        <w:rPr>
          <w:rFonts w:asciiTheme="minorHAnsi" w:hAnsiTheme="minorHAnsi"/>
        </w:rPr>
        <w:t>dystrybucję wsparcia na rzecz osób uczestniczących w projekcie</w:t>
      </w:r>
      <w:r w:rsidRPr="00762DB0">
        <w:rPr>
          <w:rFonts w:asciiTheme="minorHAnsi" w:hAnsiTheme="minorHAnsi" w:cstheme="minorHAnsi"/>
          <w:lang w:eastAsia="pl-PL"/>
        </w:rPr>
        <w:t>/osób korzystających z usługi, w </w:t>
      </w:r>
      <w:r w:rsidRPr="00762DB0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projekcie pn. </w:t>
      </w:r>
      <w:bookmarkStart w:id="5" w:name="_Hlk194390775"/>
      <w:bookmarkEnd w:id="4"/>
      <w:r w:rsidR="00762DB0" w:rsidRPr="00795C00">
        <w:rPr>
          <w:rFonts w:asciiTheme="minorHAnsi" w:hAnsiTheme="minorHAnsi" w:cstheme="minorHAnsi"/>
        </w:rPr>
        <w:t>„Rozwój kompetencji poprzez usługi rozwojowe” jest Fundusz Górnośląski S.A.</w:t>
      </w:r>
    </w:p>
    <w:bookmarkEnd w:id="5"/>
    <w:p w14:paraId="1229D8FC" w14:textId="3C9F3A3A" w:rsidR="008104DB" w:rsidRPr="00762DB0" w:rsidRDefault="008104DB" w:rsidP="00252FD8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62DB0">
        <w:rPr>
          <w:rFonts w:asciiTheme="minorHAnsi" w:hAnsiTheme="minorHAnsi" w:cstheme="minorHAnsi"/>
          <w:b/>
        </w:rPr>
        <w:t>Osoba korzystająca z usługi</w:t>
      </w:r>
      <w:r w:rsidRPr="00762DB0">
        <w:rPr>
          <w:rFonts w:asciiTheme="minorHAnsi" w:hAnsiTheme="minorHAnsi" w:cstheme="minorHAnsi"/>
        </w:rPr>
        <w:t xml:space="preserve"> – osoba fizyczna, która podpisała umowę wsparcia</w:t>
      </w:r>
      <w:r w:rsidR="0013242A" w:rsidRPr="00762DB0">
        <w:rPr>
          <w:rFonts w:asciiTheme="minorHAnsi" w:hAnsiTheme="minorHAnsi" w:cstheme="minorHAnsi"/>
        </w:rPr>
        <w:t>, biorąca udział w usłudze rozwojowej (określona w regulaminie BUR jako użytkownik)</w:t>
      </w:r>
      <w:r w:rsidRPr="00762DB0">
        <w:rPr>
          <w:rFonts w:asciiTheme="minorHAnsi" w:hAnsiTheme="minorHAnsi" w:cstheme="minorHAnsi"/>
        </w:rPr>
        <w:t>.</w:t>
      </w:r>
    </w:p>
    <w:p w14:paraId="6A76038D" w14:textId="3A439CE8" w:rsidR="008104DB" w:rsidRPr="0013242A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 w:rsidRPr="0013242A">
        <w:rPr>
          <w:rFonts w:asciiTheme="minorHAnsi" w:hAnsiTheme="minorHAnsi" w:cstheme="minorHAnsi"/>
          <w:sz w:val="22"/>
          <w:szCs w:val="22"/>
        </w:rPr>
        <w:t> </w:t>
      </w:r>
      <w:r w:rsidRPr="0013242A">
        <w:rPr>
          <w:rFonts w:asciiTheme="minorHAnsi" w:hAnsiTheme="minorHAnsi" w:cstheme="minorHAnsi"/>
          <w:sz w:val="22"/>
          <w:szCs w:val="22"/>
        </w:rPr>
        <w:t>projekcie.</w:t>
      </w:r>
    </w:p>
    <w:p w14:paraId="0159DC72" w14:textId="77777777" w:rsidR="00EF271D" w:rsidRPr="0013242A" w:rsidRDefault="00EF271D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86992015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3242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6"/>
    </w:p>
    <w:p w14:paraId="42DD3158" w14:textId="27FB48D1" w:rsidR="00414539" w:rsidRDefault="00414539" w:rsidP="0041453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89684109"/>
      <w:bookmarkStart w:id="8" w:name="_Hlk186992161"/>
      <w:r w:rsidRPr="0013242A">
        <w:rPr>
          <w:rFonts w:asciiTheme="minorHAnsi" w:hAnsiTheme="minorHAnsi" w:cstheme="minorHAnsi"/>
          <w:b/>
          <w:bCs/>
          <w:sz w:val="22"/>
          <w:szCs w:val="22"/>
        </w:rPr>
        <w:t>Osoba zakwalifi</w:t>
      </w:r>
      <w:r w:rsidRPr="001C1527">
        <w:rPr>
          <w:rFonts w:asciiTheme="minorHAnsi" w:hAnsiTheme="minorHAnsi" w:cstheme="minorHAnsi"/>
          <w:b/>
          <w:bCs/>
          <w:sz w:val="22"/>
          <w:szCs w:val="22"/>
        </w:rPr>
        <w:t>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p w14:paraId="355F44D5" w14:textId="77777777" w:rsidR="000B1C51" w:rsidRPr="007B0F8F" w:rsidRDefault="000B1C51" w:rsidP="000B1C5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17D37">
        <w:rPr>
          <w:rFonts w:asciiTheme="minorHAnsi" w:hAnsiTheme="minorHAnsi" w:cstheme="minorHAnsi"/>
          <w:b/>
          <w:bCs/>
          <w:sz w:val="22"/>
          <w:szCs w:val="22"/>
        </w:rPr>
        <w:t>Osoba wstępnie zakwalifikowana</w:t>
      </w:r>
      <w:r w:rsidRPr="00717D37">
        <w:rPr>
          <w:rFonts w:asciiTheme="minorHAnsi" w:hAnsi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/>
          <w:bCs/>
          <w:sz w:val="22"/>
          <w:szCs w:val="22"/>
        </w:rPr>
        <w:t>do projektu (ścieżka II)</w:t>
      </w:r>
      <w:r w:rsidRPr="00717D37">
        <w:rPr>
          <w:rFonts w:asciiTheme="minorHAnsi" w:hAnsiTheme="minorHAnsi" w:cstheme="minorHAnsi"/>
          <w:sz w:val="22"/>
          <w:szCs w:val="22"/>
        </w:rPr>
        <w:t xml:space="preserve"> </w:t>
      </w:r>
      <w:r w:rsidRPr="00717D37">
        <w:rPr>
          <w:rFonts w:asciiTheme="minorHAnsi" w:hAnsiTheme="minorHAnsi" w:cstheme="minorHAnsi"/>
          <w:bCs/>
          <w:sz w:val="22"/>
          <w:szCs w:val="22"/>
        </w:rPr>
        <w:t>– osoba fizyczna, która znajduje się na liście rankingowej opublikowanej na stronie internetowej Operatora.</w:t>
      </w:r>
    </w:p>
    <w:p w14:paraId="6E254F91" w14:textId="77777777" w:rsidR="000B1C51" w:rsidRPr="001C1527" w:rsidRDefault="000B1C51" w:rsidP="00122274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7"/>
    <w:p w14:paraId="306319DA" w14:textId="0CA75EFA" w:rsidR="00B23248" w:rsidRDefault="00B23248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F72547" w:rsidRPr="00F72547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, wskazany we wniosku o dofinansowanie realizacji projektu, którego łączy z </w:t>
      </w:r>
      <w:r w:rsidR="00AC0DF6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bookmarkEnd w:id="8"/>
    </w:p>
    <w:p w14:paraId="6FEF7D73" w14:textId="72227EB0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6BFF1EC1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9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bookmarkStart w:id="10" w:name="_Hlk194390802"/>
      <w:r w:rsidR="00762DB0" w:rsidRPr="00795C00">
        <w:rPr>
          <w:rFonts w:asciiTheme="minorHAnsi" w:hAnsiTheme="minorHAnsi" w:cstheme="minorHAnsi"/>
          <w:sz w:val="22"/>
          <w:szCs w:val="22"/>
        </w:rPr>
        <w:t>„Rozwój kompetencji poprzez usługi rozwojowe” o nr FESL.06.06-IP.02-07G3/23-00, w okresie od 01.07.2024r. do 31.12.2026r. przez Fundusz Górnośląski S.A.</w:t>
      </w:r>
      <w:bookmarkEnd w:id="10"/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bookmarkEnd w:id="9"/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E71189E" w14:textId="0F9D7FD4" w:rsidR="008104DB" w:rsidRPr="002F2E50" w:rsidRDefault="008104DB" w:rsidP="002F2E50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11" w:name="_Hlk178156402"/>
      <w:r w:rsidRPr="00CF71DC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bookmarkStart w:id="12" w:name="_Hlk194390816"/>
      <w:r w:rsidR="002F2E50" w:rsidRPr="00795C00">
        <w:rPr>
          <w:rFonts w:asciiTheme="minorHAnsi" w:hAnsiTheme="minorHAnsi" w:cstheme="minorHAnsi"/>
          <w:sz w:val="22"/>
          <w:szCs w:val="22"/>
        </w:rPr>
        <w:t>„Rozwój kompetencji poprzez usługi rozwojowe” nr FESL.06.06-IP.02-07G3/23-00.</w:t>
      </w:r>
      <w:bookmarkEnd w:id="12"/>
    </w:p>
    <w:bookmarkEnd w:id="11"/>
    <w:p w14:paraId="77F09C82" w14:textId="77777777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67A547F3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712E9" w:rsidRPr="00B20EB3">
        <w:rPr>
          <w:rFonts w:asciiTheme="minorHAnsi" w:hAnsiTheme="minorHAnsi"/>
          <w:b/>
          <w:sz w:val="22"/>
        </w:rPr>
        <w:t xml:space="preserve"> </w:t>
      </w:r>
      <w:r w:rsidR="004712E9">
        <w:rPr>
          <w:rFonts w:asciiTheme="minorHAnsi" w:hAnsiTheme="minorHAnsi" w:cstheme="minorHAnsi"/>
          <w:b/>
          <w:bCs/>
          <w:sz w:val="22"/>
          <w:szCs w:val="22"/>
        </w:rPr>
        <w:t>(ścieżka wsparcia typ II)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A2421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B20EB3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</w:t>
      </w:r>
      <w:r w:rsidR="004712E9" w:rsidRPr="004712E9">
        <w:rPr>
          <w:rFonts w:asciiTheme="minorHAnsi" w:hAnsiTheme="minorHAnsi" w:cstheme="minorHAnsi"/>
          <w:sz w:val="22"/>
          <w:szCs w:val="22"/>
        </w:rPr>
        <w:t xml:space="preserve"> </w:t>
      </w:r>
      <w:r w:rsidR="000B1C51">
        <w:rPr>
          <w:rFonts w:asciiTheme="minorHAnsi" w:hAnsiTheme="minorHAnsi" w:cstheme="minorHAnsi"/>
          <w:sz w:val="22"/>
          <w:szCs w:val="22"/>
        </w:rPr>
        <w:t>wstępnie zakwalifikowaną do projektu</w:t>
      </w:r>
      <w:r w:rsidRPr="00CF71DC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p w14:paraId="302A11AF" w14:textId="2453B12F" w:rsidR="008104DB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58F5212B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39C10E0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B20EB3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304C4960" w:rsidR="008104DB" w:rsidRPr="00CF71DC" w:rsidRDefault="008104DB" w:rsidP="00B20EB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</w:t>
      </w:r>
      <w:r w:rsidR="00621475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CF71DC">
        <w:rPr>
          <w:rStyle w:val="Odwoanieprzypisudolnego"/>
          <w:rFonts w:asciiTheme="minorHAnsi" w:hAnsiTheme="minorHAnsi" w:cstheme="minorHAnsi"/>
        </w:rPr>
        <w:footnoteReference w:id="6"/>
      </w:r>
      <w:r w:rsidRPr="00CF71DC">
        <w:rPr>
          <w:rFonts w:asciiTheme="minorHAnsi" w:hAnsiTheme="minorHAnsi" w:cstheme="minorHAnsi"/>
        </w:rPr>
        <w:t>.</w:t>
      </w:r>
      <w:r w:rsidR="003D64CE">
        <w:rPr>
          <w:rFonts w:asciiTheme="minorHAnsi" w:hAnsiTheme="minorHAnsi" w:cstheme="minorHAnsi"/>
        </w:rPr>
        <w:t xml:space="preserve"> </w:t>
      </w:r>
      <w:r w:rsidR="003D64CE" w:rsidRPr="007A29E3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57F5E1DA" w14:textId="1F559528" w:rsidR="00CF01CA" w:rsidRDefault="00CF01CA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B20EB3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3147EAD6" w14:textId="5013734C" w:rsidR="00621475" w:rsidRPr="00621475" w:rsidRDefault="00621475" w:rsidP="0062147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2FBD51BC" w14:textId="45964C63" w:rsidR="00F145C8" w:rsidRPr="00CF71DC" w:rsidRDefault="008104DB" w:rsidP="00B20EB3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91141530"/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C1133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bookmarkEnd w:id="13"/>
    <w:p w14:paraId="6538F6B9" w14:textId="77777777" w:rsidR="002F6C84" w:rsidRPr="00B20EB3" w:rsidRDefault="002F6C84" w:rsidP="00B20EB3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6904F9EC" w:rsidR="00276DE7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0FCBE431" w:rsidR="00015135" w:rsidRPr="00CF71DC" w:rsidRDefault="000950E1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B20EB3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B20EB3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5D2F7149" w:rsidR="00015135" w:rsidRPr="00CF71DC" w:rsidRDefault="008E33C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1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 w:rsidRPr="003A6C79">
        <w:rPr>
          <w:rFonts w:asciiTheme="minorHAnsi" w:hAnsiTheme="minorHAnsi" w:cstheme="minorHAnsi"/>
          <w:sz w:val="22"/>
          <w:szCs w:val="22"/>
        </w:rPr>
        <w:t>……………..</w:t>
      </w:r>
      <w:r w:rsidR="004712E9" w:rsidRPr="003A6C79">
        <w:rPr>
          <w:rFonts w:asciiTheme="minorHAnsi" w:hAnsiTheme="minorHAnsi" w:cstheme="minorHAnsi"/>
          <w:sz w:val="22"/>
          <w:szCs w:val="22"/>
        </w:rPr>
        <w:t xml:space="preserve"> O</w:t>
      </w:r>
      <w:r w:rsidR="004712E9" w:rsidRPr="004712E9">
        <w:rPr>
          <w:rFonts w:asciiTheme="minorHAnsi" w:hAnsiTheme="minorHAnsi" w:cstheme="minorHAnsi"/>
          <w:sz w:val="22"/>
          <w:szCs w:val="22"/>
        </w:rPr>
        <w:t>soba korzystająca z usługi/usług rozwojowych może dokonać wpłaty wkładu własnego w całości w wysokości…………zł.</w:t>
      </w:r>
    </w:p>
    <w:p w14:paraId="1AEC54EC" w14:textId="483F1EEA" w:rsidR="000B35CC" w:rsidRPr="0028082B" w:rsidDel="005406B0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BB109E" w:rsidRP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BB109E">
        <w:rPr>
          <w:rFonts w:asciiTheme="minorHAnsi" w:hAnsiTheme="minorHAnsi" w:cstheme="minorHAnsi"/>
          <w:sz w:val="22"/>
          <w:szCs w:val="22"/>
        </w:rPr>
        <w:t>korzystającą z usługi</w:t>
      </w:r>
      <w:r w:rsidR="00BB109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ma </w:t>
      </w:r>
      <w:r w:rsidR="005F5DAD">
        <w:rPr>
          <w:rFonts w:asciiTheme="minorHAnsi" w:hAnsiTheme="minorHAnsi" w:cstheme="minorHAnsi"/>
          <w:sz w:val="22"/>
          <w:szCs w:val="22"/>
        </w:rPr>
        <w:t>3 dni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290C02B4" w:rsidR="00015135" w:rsidRPr="00CF71DC" w:rsidRDefault="00BC3CC7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4CD07687" w:rsidR="0053146C" w:rsidRDefault="007D2756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</w:t>
      </w:r>
      <w:r w:rsidR="00BB109E">
        <w:rPr>
          <w:rFonts w:asciiTheme="minorHAnsi" w:hAnsiTheme="minorHAnsi" w:cstheme="minorHAnsi"/>
          <w:sz w:val="22"/>
          <w:szCs w:val="22"/>
        </w:rPr>
        <w:t xml:space="preserve"> </w:t>
      </w:r>
      <w:r w:rsidR="00BB109E" w:rsidRPr="00CF71DC">
        <w:rPr>
          <w:rFonts w:asciiTheme="minorHAnsi" w:hAnsiTheme="minorHAnsi" w:cstheme="minorHAnsi"/>
          <w:sz w:val="22"/>
          <w:szCs w:val="22"/>
        </w:rPr>
        <w:t xml:space="preserve">§ </w:t>
      </w:r>
      <w:r w:rsidR="00BB109E">
        <w:rPr>
          <w:rFonts w:asciiTheme="minorHAnsi" w:hAnsiTheme="minorHAnsi" w:cstheme="minorHAnsi"/>
          <w:sz w:val="22"/>
          <w:szCs w:val="22"/>
        </w:rPr>
        <w:t>6</w:t>
      </w:r>
      <w:r w:rsidRPr="00CF71DC">
        <w:rPr>
          <w:rFonts w:asciiTheme="minorHAnsi" w:hAnsiTheme="minorHAnsi" w:cstheme="minorHAnsi"/>
          <w:sz w:val="22"/>
          <w:szCs w:val="22"/>
        </w:rPr>
        <w:t>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281C0339" w:rsidR="0053146C" w:rsidRPr="007417EE" w:rsidRDefault="007D2756" w:rsidP="00E34B2C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14" w:name="_Hlk191141721"/>
      <w:r w:rsidRPr="00B20EB3">
        <w:rPr>
          <w:rFonts w:asciiTheme="minorHAnsi" w:hAnsiTheme="minorHAnsi"/>
          <w:spacing w:val="-2"/>
          <w:sz w:val="22"/>
        </w:rPr>
        <w:t>Osoba korzystająca z</w:t>
      </w:r>
      <w:r w:rsidR="002F6C84" w:rsidRPr="00B20EB3">
        <w:rPr>
          <w:rFonts w:asciiTheme="minorHAnsi" w:hAnsiTheme="minorHAnsi"/>
          <w:spacing w:val="-2"/>
          <w:sz w:val="22"/>
        </w:rPr>
        <w:t xml:space="preserve"> </w:t>
      </w:r>
      <w:r w:rsidRPr="00B20EB3">
        <w:rPr>
          <w:rFonts w:asciiTheme="minorHAnsi" w:hAnsiTheme="minorHAnsi"/>
          <w:spacing w:val="-2"/>
          <w:sz w:val="22"/>
        </w:rPr>
        <w:t>usługi zobowiązuje się do uczestnictwa w usłudze</w:t>
      </w:r>
      <w:r w:rsidR="00063294" w:rsidRPr="00B20EB3">
        <w:rPr>
          <w:rFonts w:asciiTheme="minorHAnsi" w:hAnsiTheme="minorHAnsi"/>
          <w:spacing w:val="-2"/>
          <w:sz w:val="22"/>
        </w:rPr>
        <w:t>/usługach</w:t>
      </w:r>
      <w:r w:rsidR="00706309" w:rsidRPr="00B20EB3">
        <w:rPr>
          <w:rFonts w:asciiTheme="minorHAnsi" w:hAnsiTheme="minorHAnsi"/>
          <w:spacing w:val="-2"/>
          <w:sz w:val="22"/>
        </w:rPr>
        <w:t>, o której</w:t>
      </w:r>
      <w:r w:rsidR="00063294" w:rsidRPr="00B20EB3">
        <w:rPr>
          <w:rFonts w:asciiTheme="minorHAnsi" w:hAnsiTheme="minorHAnsi"/>
          <w:spacing w:val="-2"/>
          <w:sz w:val="22"/>
        </w:rPr>
        <w:t>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mowa w ust. 3 oraz </w:t>
      </w:r>
      <w:r w:rsidR="00063294" w:rsidRPr="00B20EB3">
        <w:rPr>
          <w:rFonts w:asciiTheme="minorHAnsi" w:hAnsiTheme="minorHAnsi"/>
          <w:spacing w:val="-2"/>
          <w:sz w:val="22"/>
        </w:rPr>
        <w:t>zgodnie kartą/</w:t>
      </w:r>
      <w:proofErr w:type="spellStart"/>
      <w:r w:rsidR="00063294" w:rsidRPr="00B20EB3">
        <w:rPr>
          <w:rFonts w:asciiTheme="minorHAnsi" w:hAnsiTheme="minorHAnsi"/>
          <w:spacing w:val="-2"/>
          <w:sz w:val="22"/>
        </w:rPr>
        <w:t>ami</w:t>
      </w:r>
      <w:proofErr w:type="spellEnd"/>
      <w:r w:rsidR="00063294" w:rsidRPr="00B20EB3">
        <w:rPr>
          <w:rFonts w:asciiTheme="minorHAnsi" w:hAnsiTheme="minorHAnsi"/>
          <w:spacing w:val="-2"/>
          <w:sz w:val="22"/>
        </w:rPr>
        <w:t xml:space="preserve"> usługi</w:t>
      </w:r>
      <w:r w:rsidR="00D57C73" w:rsidRPr="00B20EB3">
        <w:rPr>
          <w:rFonts w:asciiTheme="minorHAnsi" w:hAnsiTheme="minorHAnsi"/>
          <w:spacing w:val="-2"/>
          <w:sz w:val="22"/>
        </w:rPr>
        <w:t xml:space="preserve"> stanowiącymi załącznik do deklaracji wyboru usług rozwojowych będącej załącznikiem do umowy.</w:t>
      </w:r>
      <w:r w:rsidR="00255EE2" w:rsidRPr="00B20EB3">
        <w:rPr>
          <w:rFonts w:asciiTheme="minorHAnsi" w:hAnsiTheme="minorHAnsi"/>
          <w:spacing w:val="-2"/>
          <w:sz w:val="22"/>
        </w:rPr>
        <w:t xml:space="preserve"> </w:t>
      </w:r>
      <w:r w:rsidR="00BC3CC7" w:rsidRPr="00B20EB3">
        <w:rPr>
          <w:rFonts w:asciiTheme="minorHAnsi" w:hAnsiTheme="minorHAnsi"/>
          <w:spacing w:val="-2"/>
          <w:sz w:val="22"/>
        </w:rPr>
        <w:t>Okres realizacji usług</w:t>
      </w:r>
      <w:r w:rsidR="00706309" w:rsidRPr="00B20EB3">
        <w:rPr>
          <w:rFonts w:asciiTheme="minorHAnsi" w:hAnsiTheme="minorHAnsi"/>
          <w:spacing w:val="-2"/>
          <w:sz w:val="22"/>
        </w:rPr>
        <w:t>i rozwojowej</w:t>
      </w:r>
      <w:r w:rsidR="00BC3CC7" w:rsidRPr="00B20EB3">
        <w:rPr>
          <w:rFonts w:asciiTheme="minorHAnsi" w:hAnsiTheme="minorHAnsi"/>
          <w:spacing w:val="-2"/>
          <w:sz w:val="22"/>
        </w:rPr>
        <w:t xml:space="preserve"> </w:t>
      </w:r>
      <w:r w:rsidR="00706309" w:rsidRPr="00B20EB3">
        <w:rPr>
          <w:rFonts w:asciiTheme="minorHAnsi" w:hAnsiTheme="minorHAnsi"/>
          <w:spacing w:val="-2"/>
          <w:sz w:val="22"/>
        </w:rPr>
        <w:t xml:space="preserve">jest </w:t>
      </w:r>
      <w:r w:rsidR="00BC3CC7" w:rsidRPr="00B20EB3">
        <w:rPr>
          <w:rFonts w:asciiTheme="minorHAnsi" w:hAnsiTheme="minorHAnsi"/>
          <w:spacing w:val="-2"/>
          <w:sz w:val="22"/>
        </w:rPr>
        <w:t>okre</w:t>
      </w:r>
      <w:r w:rsidR="00706309" w:rsidRPr="00B20EB3">
        <w:rPr>
          <w:rFonts w:asciiTheme="minorHAnsi" w:hAnsiTheme="minorHAnsi"/>
          <w:spacing w:val="-2"/>
          <w:sz w:val="22"/>
        </w:rPr>
        <w:t xml:space="preserve">ślony w </w:t>
      </w:r>
      <w:r w:rsidR="00163915" w:rsidRPr="00B20EB3">
        <w:rPr>
          <w:rFonts w:asciiTheme="minorHAnsi" w:hAnsiTheme="minorHAnsi"/>
          <w:spacing w:val="-2"/>
          <w:sz w:val="22"/>
        </w:rPr>
        <w:t>karcie usługi/usług</w:t>
      </w:r>
      <w:r w:rsidR="00706309" w:rsidRPr="00B20EB3">
        <w:rPr>
          <w:rFonts w:asciiTheme="minorHAnsi" w:hAnsiTheme="minorHAnsi"/>
          <w:spacing w:val="-2"/>
          <w:sz w:val="22"/>
        </w:rPr>
        <w:t>, stanowiąc</w:t>
      </w:r>
      <w:r w:rsidR="00163915" w:rsidRPr="00B20EB3">
        <w:rPr>
          <w:rFonts w:asciiTheme="minorHAnsi" w:hAnsiTheme="minorHAnsi"/>
          <w:spacing w:val="-2"/>
          <w:sz w:val="22"/>
        </w:rPr>
        <w:t>ej/</w:t>
      </w:r>
      <w:proofErr w:type="spellStart"/>
      <w:r w:rsidR="00163915" w:rsidRPr="00B20EB3">
        <w:rPr>
          <w:rFonts w:asciiTheme="minorHAnsi" w:hAnsiTheme="minorHAnsi"/>
          <w:spacing w:val="-2"/>
          <w:sz w:val="22"/>
        </w:rPr>
        <w:t>cych</w:t>
      </w:r>
      <w:proofErr w:type="spellEnd"/>
      <w:r w:rsidR="00706309" w:rsidRPr="00B20EB3">
        <w:rPr>
          <w:rFonts w:asciiTheme="minorHAnsi" w:hAnsiTheme="minorHAnsi"/>
          <w:spacing w:val="-2"/>
          <w:sz w:val="22"/>
        </w:rPr>
        <w:t xml:space="preserve"> załącznik do </w:t>
      </w:r>
      <w:r w:rsidR="00D57C73" w:rsidRPr="00B20EB3">
        <w:rPr>
          <w:rFonts w:asciiTheme="minorHAnsi" w:hAnsiTheme="minorHAnsi"/>
          <w:spacing w:val="-2"/>
          <w:sz w:val="22"/>
        </w:rPr>
        <w:t>deklaracji wyboru usług rozwojowych będącej załącznikiem do umowy.</w:t>
      </w:r>
      <w:r w:rsidR="00E34B2C" w:rsidRPr="007417EE">
        <w:rPr>
          <w:rFonts w:asciiTheme="minorHAnsi" w:hAnsiTheme="minorHAnsi" w:cstheme="minorHAnsi"/>
          <w:spacing w:val="-2"/>
          <w:sz w:val="22"/>
          <w:szCs w:val="22"/>
        </w:rPr>
        <w:t xml:space="preserve"> Minimalny poziom frekwencji na usłudze rozwojowej wynosi 80%.</w:t>
      </w:r>
    </w:p>
    <w:p w14:paraId="02C1976A" w14:textId="0C69A7E4" w:rsidR="00E34B2C" w:rsidRPr="00CF71DC" w:rsidRDefault="00E34B2C" w:rsidP="00B20EB3">
      <w:pPr>
        <w:pStyle w:val="Akapitzlist1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Okres realizacji usługi rozwojowej jest określony w karcie usługi/usług, stanowiącej/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bookmarkEnd w:id="14"/>
    <w:p w14:paraId="4F1F905A" w14:textId="6C725DE7" w:rsidR="0037087A" w:rsidRPr="0024382E" w:rsidRDefault="0037087A" w:rsidP="00B20EB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071AE30" w14:textId="77777777" w:rsidR="0024382E" w:rsidRPr="00C14FDF" w:rsidRDefault="0024382E" w:rsidP="0024382E">
      <w:pPr>
        <w:pStyle w:val="Akapitzlist"/>
        <w:numPr>
          <w:ilvl w:val="0"/>
          <w:numId w:val="2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14FDF">
        <w:rPr>
          <w:rFonts w:asciiTheme="minorHAnsi" w:hAnsiTheme="minorHAnsi" w:cstheme="minorHAnsi"/>
          <w:sz w:val="22"/>
          <w:szCs w:val="22"/>
        </w:rPr>
        <w:t>Na warunkach określonych w umowie Operator zobowiązuje się zapewnić osobie korzystającej z usługi wsparcie techniczne w obsłudze BUR.</w:t>
      </w:r>
    </w:p>
    <w:p w14:paraId="3AA8B405" w14:textId="0F4018F8" w:rsidR="00784569" w:rsidRDefault="00D41FF6" w:rsidP="00B20EB3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8C908CE" w14:textId="77777777" w:rsidR="000B7558" w:rsidRPr="00B20EB3" w:rsidRDefault="000B7558" w:rsidP="00B20EB3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ADCDF6C" w14:textId="77777777" w:rsidR="007C0ED7" w:rsidRPr="00B20EB3" w:rsidRDefault="007C0ED7" w:rsidP="007C0ED7">
      <w:pPr>
        <w:spacing w:after="0" w:line="240" w:lineRule="auto"/>
        <w:jc w:val="center"/>
        <w:rPr>
          <w:b/>
        </w:rPr>
      </w:pPr>
      <w:r w:rsidRPr="00B20EB3">
        <w:rPr>
          <w:b/>
        </w:rPr>
        <w:t>§ 3.</w:t>
      </w:r>
    </w:p>
    <w:p w14:paraId="5673F1D9" w14:textId="258FBF8A" w:rsidR="007C0ED7" w:rsidRPr="00DD5FCA" w:rsidRDefault="007C0ED7" w:rsidP="000B7558">
      <w:pPr>
        <w:pStyle w:val="Standard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0B7558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911F3D7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00C44910" w14:textId="0BA5CA42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form wsparcia wymienionych w § 2 ust.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i 2</w:t>
      </w:r>
      <w:r w:rsidRPr="00DD5FCA">
        <w:rPr>
          <w:rFonts w:asciiTheme="minorHAnsi" w:hAnsiTheme="minorHAnsi" w:cstheme="minorHAnsi"/>
          <w:sz w:val="22"/>
          <w:szCs w:val="22"/>
        </w:rPr>
        <w:t xml:space="preserve">, z zastrzeżeniem postanowień </w:t>
      </w:r>
      <w:r w:rsidRPr="00803715">
        <w:rPr>
          <w:rFonts w:asciiTheme="minorHAnsi" w:hAnsiTheme="minorHAnsi" w:cstheme="minorHAnsi"/>
          <w:sz w:val="22"/>
          <w:szCs w:val="22"/>
        </w:rPr>
        <w:t>§ 3 ust. 2 umowy;</w:t>
      </w:r>
    </w:p>
    <w:p w14:paraId="0533A902" w14:textId="22895D06" w:rsidR="007C0ED7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dostępu do biura projektu i biura obsługi klienta (BOK) oraz kontaktu z upoważnionym przedstawicielem merytorycznym </w:t>
      </w:r>
      <w:r w:rsidR="00206D57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9E75C10" w14:textId="77777777" w:rsidR="007C0ED7" w:rsidRPr="00A96772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A96772">
        <w:rPr>
          <w:rFonts w:asciiTheme="minorHAnsi" w:hAnsiTheme="minorHAnsi" w:cstheme="minorHAnsi"/>
          <w:sz w:val="22"/>
          <w:szCs w:val="22"/>
        </w:rPr>
        <w:t>Zapewnienie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BC3A8D7" w14:textId="0FB9D56B" w:rsidR="007C0ED7" w:rsidRPr="00DD5FCA" w:rsidRDefault="007C0ED7" w:rsidP="00DA229E">
      <w:pPr>
        <w:pStyle w:val="Textbody"/>
        <w:numPr>
          <w:ilvl w:val="1"/>
          <w:numId w:val="29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właściwego standardu pomieszczeń, w których </w:t>
      </w:r>
      <w:r>
        <w:rPr>
          <w:rFonts w:asciiTheme="minorHAnsi" w:hAnsiTheme="minorHAnsi" w:cstheme="minorHAnsi"/>
          <w:sz w:val="22"/>
          <w:szCs w:val="22"/>
        </w:rPr>
        <w:t>jest</w:t>
      </w:r>
      <w:r w:rsidRPr="00DD5FCA">
        <w:rPr>
          <w:rFonts w:asciiTheme="minorHAnsi" w:hAnsiTheme="minorHAnsi" w:cstheme="minorHAnsi"/>
          <w:sz w:val="22"/>
          <w:szCs w:val="22"/>
        </w:rPr>
        <w:t xml:space="preserve"> r</w:t>
      </w:r>
      <w:r>
        <w:rPr>
          <w:rFonts w:asciiTheme="minorHAnsi" w:hAnsiTheme="minorHAnsi" w:cstheme="minorHAnsi"/>
          <w:sz w:val="22"/>
          <w:szCs w:val="22"/>
        </w:rPr>
        <w:t>ealizowana rekrutacja</w:t>
      </w:r>
      <w:r w:rsidRPr="00DD5FCA">
        <w:rPr>
          <w:rFonts w:asciiTheme="minorHAnsi" w:hAnsiTheme="minorHAnsi" w:cstheme="minorHAnsi"/>
          <w:sz w:val="22"/>
          <w:szCs w:val="22"/>
        </w:rPr>
        <w:t>, w tym przystosowania tych pomieszczeń do potrzeb osoby z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niepełnosprawnościami;</w:t>
      </w:r>
    </w:p>
    <w:p w14:paraId="0C30FE30" w14:textId="77777777" w:rsidR="007C0ED7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żądać od osoby </w:t>
      </w:r>
      <w:r>
        <w:rPr>
          <w:rFonts w:asciiTheme="minorHAnsi" w:hAnsiTheme="minorHAnsi" w:cstheme="minorHAnsi"/>
          <w:sz w:val="22"/>
          <w:szCs w:val="22"/>
        </w:rPr>
        <w:t>korzystającej z usługi</w:t>
      </w:r>
      <w:r w:rsidRPr="00DD5FCA">
        <w:rPr>
          <w:rFonts w:asciiTheme="minorHAnsi" w:hAnsiTheme="minorHAnsi" w:cstheme="minorHAnsi"/>
          <w:sz w:val="22"/>
          <w:szCs w:val="22"/>
        </w:rPr>
        <w:t xml:space="preserve">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umowy.</w:t>
      </w:r>
    </w:p>
    <w:p w14:paraId="4E942A80" w14:textId="2DE3B948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korzystającej z usługi, na każdym etapie uczestnictwa w</w:t>
      </w:r>
      <w:r w:rsidR="006505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252F5565" w14:textId="77777777" w:rsidR="007C0ED7" w:rsidRPr="00DD5FCA" w:rsidRDefault="007C0ED7" w:rsidP="00DA229E">
      <w:pPr>
        <w:pStyle w:val="Textbody"/>
        <w:numPr>
          <w:ilvl w:val="0"/>
          <w:numId w:val="28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Operator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D5FCA">
        <w:rPr>
          <w:rFonts w:asciiTheme="minorHAnsi" w:hAnsiTheme="minorHAnsi" w:cstheme="minorHAnsi"/>
          <w:sz w:val="22"/>
          <w:szCs w:val="22"/>
        </w:rPr>
        <w:t xml:space="preserve"> lub zmiany umowy na warunkach opisanych w </w:t>
      </w:r>
      <w:r w:rsidRPr="00803715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 i 11</w:t>
      </w:r>
      <w:r w:rsidRPr="00803715">
        <w:rPr>
          <w:rFonts w:asciiTheme="minorHAnsi" w:hAnsiTheme="minorHAnsi" w:cstheme="minorHAnsi"/>
          <w:sz w:val="22"/>
          <w:szCs w:val="22"/>
        </w:rPr>
        <w:t>.</w:t>
      </w:r>
    </w:p>
    <w:p w14:paraId="23EBBA3E" w14:textId="77777777" w:rsidR="007C0ED7" w:rsidRPr="00B20EB3" w:rsidRDefault="007C0ED7" w:rsidP="00B20EB3">
      <w:pPr>
        <w:pStyle w:val="Textbody"/>
        <w:tabs>
          <w:tab w:val="clear" w:pos="900"/>
        </w:tabs>
        <w:rPr>
          <w:rFonts w:asciiTheme="minorHAnsi" w:hAnsiTheme="minorHAnsi"/>
        </w:rPr>
      </w:pPr>
    </w:p>
    <w:p w14:paraId="255498FE" w14:textId="77777777" w:rsidR="007C0ED7" w:rsidRPr="00B20EB3" w:rsidRDefault="007C0ED7" w:rsidP="000B7558">
      <w:pPr>
        <w:spacing w:after="0" w:line="240" w:lineRule="auto"/>
        <w:jc w:val="center"/>
        <w:rPr>
          <w:b/>
        </w:rPr>
      </w:pPr>
      <w:r w:rsidRPr="00B20EB3">
        <w:rPr>
          <w:b/>
        </w:rPr>
        <w:t>§ 4.</w:t>
      </w:r>
    </w:p>
    <w:p w14:paraId="397E1227" w14:textId="77777777" w:rsidR="007C0ED7" w:rsidRPr="00DD5FCA" w:rsidRDefault="007C0ED7" w:rsidP="000B7558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0B7558">
        <w:rPr>
          <w:rFonts w:cstheme="minorHAnsi"/>
          <w:b/>
          <w:bCs/>
        </w:rPr>
        <w:t>Prawa i obowiązki osoby korzystającej</w:t>
      </w:r>
      <w:r>
        <w:rPr>
          <w:rFonts w:asciiTheme="minorHAnsi" w:hAnsiTheme="minorHAnsi" w:cstheme="minorHAnsi"/>
          <w:b/>
          <w:bCs/>
        </w:rPr>
        <w:t xml:space="preserve"> z usługi</w:t>
      </w:r>
    </w:p>
    <w:p w14:paraId="7853E012" w14:textId="77777777" w:rsidR="00774A57" w:rsidRDefault="00774A57" w:rsidP="007D442C">
      <w:pPr>
        <w:pStyle w:val="Textbody"/>
        <w:numPr>
          <w:ilvl w:val="3"/>
          <w:numId w:val="3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12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44C7F9CA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46C69FE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4CF18C34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699C8992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35568859" w14:textId="77777777" w:rsidR="00774A57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stale zamieszkuje w województwie śląskim na terenie powiatu bielskiego, cieszyńskiego, pszczyńskiego i raciborskiego oraz mieście na prawach powiatu Bielsko-Biała, tj. na terenie wskazanym w Rozporządzaniu Rady Ministrów z dnia 16 września 2024 r. w sprawie wprowadzenia stanu klęski żywiołowej na obszarze części województwa dolnośląskiego, opolskiego oraz śląskiego;</w:t>
      </w:r>
    </w:p>
    <w:p w14:paraId="53B97DCC" w14:textId="77777777" w:rsidR="00774A57" w:rsidRPr="006F5DC9" w:rsidRDefault="00774A57" w:rsidP="007D442C">
      <w:pPr>
        <w:pStyle w:val="Textbody"/>
        <w:numPr>
          <w:ilvl w:val="0"/>
          <w:numId w:val="31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E1BCF2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wieku co najmniej 55 lat;</w:t>
      </w:r>
    </w:p>
    <w:p w14:paraId="5BE7E9E8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bezrobotna;</w:t>
      </w:r>
    </w:p>
    <w:p w14:paraId="6B054D15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niepełnosprawnością;</w:t>
      </w:r>
    </w:p>
    <w:p w14:paraId="456B1CB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w kryzysie bezdomności lub dotknięta wykluczeniem z dostępu do mieszkań;</w:t>
      </w:r>
    </w:p>
    <w:p w14:paraId="393A26BF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160" w:line="259" w:lineRule="auto"/>
        <w:ind w:left="1276" w:hanging="425"/>
        <w:contextualSpacing/>
        <w:jc w:val="both"/>
        <w:rPr>
          <w:iCs/>
          <w:sz w:val="22"/>
          <w:szCs w:val="22"/>
        </w:rPr>
      </w:pPr>
      <w:r w:rsidRPr="00FB0766">
        <w:rPr>
          <w:rFonts w:cstheme="minorHAnsi"/>
          <w:iCs/>
          <w:sz w:val="22"/>
          <w:szCs w:val="22"/>
        </w:rPr>
        <w:t>osoba należąca do mniejszości, w tym społeczności marginalizowanych, takich jak np. Romowie;</w:t>
      </w:r>
    </w:p>
    <w:p w14:paraId="06ED4E0C" w14:textId="77777777" w:rsidR="00774A57" w:rsidRPr="00FB0766" w:rsidRDefault="00774A57" w:rsidP="007D442C">
      <w:pPr>
        <w:pStyle w:val="Akapitzlist"/>
        <w:numPr>
          <w:ilvl w:val="0"/>
          <w:numId w:val="32"/>
        </w:numPr>
        <w:spacing w:after="0" w:line="240" w:lineRule="auto"/>
        <w:ind w:left="1276" w:hanging="425"/>
        <w:contextualSpacing/>
        <w:rPr>
          <w:sz w:val="22"/>
          <w:szCs w:val="22"/>
        </w:rPr>
      </w:pPr>
      <w:r w:rsidRPr="00FB0766">
        <w:rPr>
          <w:sz w:val="22"/>
          <w:szCs w:val="22"/>
        </w:rPr>
        <w:t>osoba z wykształceniem co najwyżej ponadgimnazjalnym.</w:t>
      </w:r>
    </w:p>
    <w:p w14:paraId="61F8E780" w14:textId="77777777" w:rsidR="007C0ED7" w:rsidRPr="000B7558" w:rsidRDefault="007C0ED7" w:rsidP="007D442C">
      <w:pPr>
        <w:pStyle w:val="Textbody"/>
        <w:numPr>
          <w:ilvl w:val="0"/>
          <w:numId w:val="3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Osoba korzystająca z usługi jest zobowiązana w szczególności do:</w:t>
      </w:r>
    </w:p>
    <w:p w14:paraId="24D6125C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38B2CBD" w14:textId="6530ED29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aktywnego udziału we wszystkich formach wsparcia, na które zostanie skierowana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4D4015EB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2E95A83F" w14:textId="2C8D2646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posługiwania się nadanym przez </w:t>
      </w:r>
      <w:r w:rsidR="00506F6A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 xml:space="preserve">indywidualnym numerem zgłoszeniowym każdorazowo w prowadzonej korespondencji z </w:t>
      </w:r>
      <w:r w:rsidR="005614DB" w:rsidRPr="000B7558">
        <w:rPr>
          <w:rFonts w:asciiTheme="minorHAnsi" w:hAnsiTheme="minorHAnsi" w:cstheme="minorHAnsi"/>
          <w:sz w:val="22"/>
          <w:szCs w:val="22"/>
        </w:rPr>
        <w:t>Operatorem</w:t>
      </w:r>
      <w:r w:rsidRPr="000B7558">
        <w:rPr>
          <w:rFonts w:asciiTheme="minorHAnsi" w:hAnsiTheme="minorHAnsi" w:cstheme="minorHAnsi"/>
          <w:sz w:val="22"/>
          <w:szCs w:val="22"/>
        </w:rPr>
        <w:t>;</w:t>
      </w:r>
    </w:p>
    <w:p w14:paraId="3E64447D" w14:textId="72AA61C1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wypełniania niezbędnych dokumentów związanych z udziałem w projekcie, udostępnionych przez </w:t>
      </w:r>
      <w:r w:rsidR="005614DB" w:rsidRPr="000B755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B7558">
        <w:rPr>
          <w:rFonts w:asciiTheme="minorHAnsi" w:hAnsiTheme="minorHAnsi" w:cstheme="minorHAnsi"/>
          <w:sz w:val="22"/>
          <w:szCs w:val="22"/>
        </w:rPr>
        <w:t>oraz upoważnione do tego instytucje, tj. w szczególności: ankiet ewaluacyjnych i dokumentów niezbędnych do określenia poziomu wiedzy, kompetencji, motywacji i predyspozycji (w zależności od specyfiki form wsparcia);</w:t>
      </w:r>
    </w:p>
    <w:p w14:paraId="27A453D1" w14:textId="77777777" w:rsidR="007C0ED7" w:rsidRPr="000B7558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6303BAF" w14:textId="4A7799D7" w:rsidR="007C0ED7" w:rsidRPr="009529CF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B7558">
        <w:rPr>
          <w:rFonts w:asciiTheme="minorHAnsi" w:hAnsiTheme="minorHAnsi" w:cstheme="minorHAnsi"/>
          <w:sz w:val="22"/>
          <w:szCs w:val="22"/>
        </w:rPr>
        <w:t xml:space="preserve">przedstawienia – na prośbę </w:t>
      </w:r>
      <w:r w:rsidR="00174419" w:rsidRPr="000B7558">
        <w:rPr>
          <w:rFonts w:asciiTheme="minorHAnsi" w:hAnsiTheme="minorHAnsi" w:cstheme="minorHAnsi"/>
          <w:sz w:val="22"/>
          <w:szCs w:val="22"/>
        </w:rPr>
        <w:t>Operatora</w:t>
      </w:r>
      <w:r w:rsidRPr="000B7558">
        <w:rPr>
          <w:rFonts w:asciiTheme="minorHAnsi" w:hAnsiTheme="minorHAnsi" w:cstheme="minorHAnsi"/>
          <w:sz w:val="22"/>
          <w:szCs w:val="22"/>
        </w:rPr>
        <w:t>, na każdym etapie uczestnictwa w projekcie dodatkowych dokumentów</w:t>
      </w:r>
      <w:r w:rsidRPr="00857D55">
        <w:rPr>
          <w:rFonts w:asciiTheme="minorHAnsi" w:hAnsiTheme="minorHAnsi" w:cstheme="minorHAnsi"/>
          <w:sz w:val="22"/>
          <w:szCs w:val="22"/>
        </w:rPr>
        <w:t xml:space="preserve">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36EA2B5" w14:textId="3FF2B403" w:rsidR="007C0ED7" w:rsidRPr="005942CC" w:rsidRDefault="007C0ED7" w:rsidP="007D442C">
      <w:pPr>
        <w:pStyle w:val="Textbody"/>
        <w:numPr>
          <w:ilvl w:val="0"/>
          <w:numId w:val="30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 w:rsidR="00506F6A"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 xml:space="preserve">informacji wskazanych przez </w:t>
      </w:r>
      <w:r w:rsidR="00506F6A" w:rsidRPr="00514827">
        <w:rPr>
          <w:rFonts w:asciiTheme="minorHAnsi" w:hAnsiTheme="minorHAnsi" w:cstheme="minorHAnsi"/>
          <w:sz w:val="22"/>
          <w:szCs w:val="22"/>
        </w:rPr>
        <w:t>Operatora</w:t>
      </w:r>
      <w:r w:rsidRPr="00514827">
        <w:rPr>
          <w:rFonts w:asciiTheme="minorHAnsi" w:hAnsiTheme="minorHAnsi" w:cstheme="minorHAnsi"/>
          <w:sz w:val="22"/>
          <w:szCs w:val="22"/>
        </w:rPr>
        <w:t>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664D671" w14:textId="70B8C62D" w:rsidR="007C0ED7" w:rsidRPr="00D97A49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Osoba korzystająca z usługi ma prawo do </w:t>
      </w:r>
      <w:r>
        <w:rPr>
          <w:rFonts w:asciiTheme="minorHAnsi" w:hAnsiTheme="minorHAnsi" w:cstheme="minorHAnsi"/>
          <w:sz w:val="22"/>
          <w:szCs w:val="22"/>
        </w:rPr>
        <w:t>rozwiązania</w:t>
      </w:r>
      <w:r w:rsidRPr="00D97A49">
        <w:rPr>
          <w:rFonts w:asciiTheme="minorHAnsi" w:hAnsiTheme="minorHAnsi" w:cstheme="minorHAnsi"/>
          <w:sz w:val="22"/>
          <w:szCs w:val="22"/>
        </w:rPr>
        <w:t xml:space="preserve"> umowy na warunkach opisanych w § 11 ust. 4.</w:t>
      </w:r>
    </w:p>
    <w:p w14:paraId="05837AFB" w14:textId="77777777" w:rsidR="007C0ED7" w:rsidRPr="00803715" w:rsidRDefault="007C0ED7" w:rsidP="007D442C">
      <w:pPr>
        <w:pStyle w:val="Textbody"/>
        <w:numPr>
          <w:ilvl w:val="0"/>
          <w:numId w:val="37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 xml:space="preserve">W przypadku rozwiązania umowy przed skorzystaniem ze wsparcia, osoba korzystająca z usługi </w:t>
      </w:r>
      <w:r w:rsidRPr="00803715">
        <w:rPr>
          <w:rFonts w:asciiTheme="minorHAnsi" w:hAnsiTheme="minorHAnsi" w:cstheme="minorHAnsi"/>
          <w:sz w:val="22"/>
          <w:szCs w:val="22"/>
        </w:rPr>
        <w:t>ma możliwość przystąpić do projektu ponownie, ponownie składając fiszkę zgłoszeniową w kolejnym naborze.</w:t>
      </w:r>
    </w:p>
    <w:p w14:paraId="11AFB029" w14:textId="77777777" w:rsidR="00163915" w:rsidRPr="007F2632" w:rsidRDefault="00163915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B69E127" w14:textId="1E0D5847" w:rsidR="00015135" w:rsidRPr="00CF71DC" w:rsidRDefault="007C0ED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5.</w:t>
      </w:r>
    </w:p>
    <w:p w14:paraId="31C7036C" w14:textId="1469493E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B20EB3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B20EB3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6F7FE8A4" w14:textId="010122AB" w:rsidR="00AA10EB" w:rsidRPr="002A289C" w:rsidRDefault="002A289C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bookmarkStart w:id="15" w:name="_Hlk190297520"/>
      <w:r w:rsidRPr="00F353D6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B20EB3">
        <w:rPr>
          <w:rFonts w:eastAsia="Calibri"/>
          <w:sz w:val="22"/>
        </w:rPr>
        <w:t>BUR z wykorzystaniem nadanego ID wsparcia</w:t>
      </w:r>
      <w:r w:rsidRPr="00F353D6">
        <w:rPr>
          <w:rFonts w:eastAsia="Calibri" w:cstheme="minorHAnsi"/>
          <w:sz w:val="22"/>
          <w:szCs w:val="22"/>
        </w:rPr>
        <w:t>;</w:t>
      </w:r>
      <w:bookmarkEnd w:id="15"/>
    </w:p>
    <w:p w14:paraId="711D7867" w14:textId="5BFBBAFE" w:rsidR="00E45DE1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239BA475" w:rsidR="0044192D" w:rsidRPr="00CF71DC" w:rsidRDefault="005D261A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</w:p>
    <w:p w14:paraId="12A0EE4C" w14:textId="69426ADA" w:rsidR="00E45DE1" w:rsidRPr="00CF71DC" w:rsidRDefault="0044192D" w:rsidP="00B20EB3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3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2ED263D8" w:rsidR="00B551E6" w:rsidRDefault="007B4600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B20EB3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7F87CBBE" w14:textId="5754B997" w:rsidR="00D1583A" w:rsidRPr="00CF71DC" w:rsidRDefault="003168FF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CF71DC">
        <w:rPr>
          <w:rFonts w:asciiTheme="minorHAnsi" w:hAnsiTheme="minorHAnsi" w:cstheme="minorHAnsi"/>
          <w:lang w:eastAsia="pl-PL"/>
        </w:rPr>
        <w:t>pola dla profilu użytkownika w zakładce „</w:t>
      </w:r>
      <w:r w:rsidR="002976D6" w:rsidRPr="00CF71DC">
        <w:rPr>
          <w:rFonts w:asciiTheme="minorHAnsi" w:hAnsiTheme="minorHAnsi" w:cstheme="minorHAnsi"/>
          <w:lang w:eastAsia="pl-PL"/>
        </w:rPr>
        <w:t>M</w:t>
      </w:r>
      <w:r w:rsidR="00D46D11" w:rsidRPr="00CF71DC">
        <w:rPr>
          <w:rFonts w:asciiTheme="minorHAnsi" w:hAnsiTheme="minorHAnsi" w:cstheme="minorHAnsi"/>
          <w:lang w:eastAsia="pl-PL"/>
        </w:rPr>
        <w:t>oje dane”</w:t>
      </w:r>
      <w:r w:rsidR="003448D8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B20EB3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16"/>
    <w:p w14:paraId="6BE6AF67" w14:textId="111F4C6C" w:rsidR="00C91846" w:rsidRPr="0068437E" w:rsidRDefault="00C91846" w:rsidP="00B20EB3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B20EB3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</w:t>
      </w:r>
      <w:r w:rsidRPr="00DB6E5F">
        <w:rPr>
          <w:rFonts w:asciiTheme="minorHAnsi" w:hAnsiTheme="minorHAnsi" w:cstheme="minorHAnsi"/>
          <w:sz w:val="22"/>
          <w:szCs w:val="22"/>
        </w:rPr>
        <w:t xml:space="preserve">§ </w:t>
      </w:r>
      <w:r w:rsidR="00020DDA" w:rsidRPr="00DB6E5F">
        <w:rPr>
          <w:rFonts w:asciiTheme="minorHAnsi" w:hAnsiTheme="minorHAnsi" w:cstheme="minorHAnsi"/>
          <w:sz w:val="22"/>
          <w:szCs w:val="22"/>
        </w:rPr>
        <w:t>7</w:t>
      </w:r>
      <w:r w:rsidRPr="00DB6E5F">
        <w:rPr>
          <w:rFonts w:asciiTheme="minorHAnsi" w:hAnsiTheme="minorHAnsi" w:cstheme="minorHAnsi"/>
          <w:sz w:val="22"/>
          <w:szCs w:val="22"/>
        </w:rPr>
        <w:t xml:space="preserve"> ust. </w:t>
      </w:r>
      <w:r w:rsidR="00CA770A">
        <w:rPr>
          <w:rFonts w:asciiTheme="minorHAnsi" w:hAnsiTheme="minorHAnsi" w:cstheme="minorHAnsi"/>
          <w:sz w:val="22"/>
          <w:szCs w:val="22"/>
        </w:rPr>
        <w:t>9</w:t>
      </w:r>
      <w:r w:rsidRPr="0068437E">
        <w:rPr>
          <w:rFonts w:asciiTheme="minorHAnsi" w:hAnsiTheme="minorHAnsi" w:cstheme="minorHAnsi"/>
          <w:sz w:val="22"/>
          <w:szCs w:val="22"/>
        </w:rPr>
        <w:t xml:space="preserve">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B20EB3">
        <w:rPr>
          <w:rFonts w:asciiTheme="minorHAnsi" w:hAnsiTheme="minorHAnsi"/>
          <w:sz w:val="22"/>
          <w:u w:val="single"/>
        </w:rPr>
        <w:t>.</w:t>
      </w:r>
    </w:p>
    <w:p w14:paraId="3CFFE1EE" w14:textId="78C38C6B" w:rsidR="00396923" w:rsidRPr="00CF71DC" w:rsidRDefault="00396923" w:rsidP="00B20EB3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22E53BB0" w:rsidR="002F6C84" w:rsidRDefault="002F6C84" w:rsidP="003D417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60123B1" w14:textId="16C14884" w:rsidR="00015135" w:rsidRPr="00CF71DC" w:rsidRDefault="007C0ED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6.</w:t>
      </w:r>
    </w:p>
    <w:p w14:paraId="6E720E55" w14:textId="52EE2A6F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30C9B1D9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B20EB3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255997AC" w:rsidR="001D4E9C" w:rsidRPr="00791515" w:rsidRDefault="001D4E9C" w:rsidP="00B20EB3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 xml:space="preserve">jest świadczona przez podmiot, z którym osoba </w:t>
      </w:r>
      <w:r w:rsidR="00CB10CB">
        <w:rPr>
          <w:rFonts w:asciiTheme="minorHAnsi" w:hAnsiTheme="minorHAnsi" w:cstheme="minorHAnsi"/>
        </w:rPr>
        <w:t>korzystająca z usługi</w:t>
      </w:r>
      <w:r w:rsidR="00CB10CB" w:rsidRPr="00791515">
        <w:rPr>
          <w:rFonts w:asciiTheme="minorHAnsi" w:hAnsiTheme="minorHAnsi" w:cstheme="minorHAnsi"/>
        </w:rPr>
        <w:t xml:space="preserve"> </w:t>
      </w:r>
      <w:r w:rsidRPr="00791515">
        <w:rPr>
          <w:rFonts w:asciiTheme="minorHAnsi" w:hAnsiTheme="minorHAnsi" w:cstheme="minorHAnsi"/>
        </w:rPr>
        <w:t>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4077895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5B5606DD" w:rsidR="001D4E9C" w:rsidRPr="00CF71DC" w:rsidRDefault="001D4E9C" w:rsidP="00B20EB3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00F4E6A5" w:rsidR="001D4E9C" w:rsidRPr="00CF71D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4"/>
      </w:r>
      <w:r w:rsidRPr="00CF71DC">
        <w:rPr>
          <w:rFonts w:asciiTheme="minorHAnsi" w:hAnsiTheme="minorHAnsi" w:cstheme="minorHAnsi"/>
        </w:rPr>
        <w:t>;</w:t>
      </w:r>
    </w:p>
    <w:p w14:paraId="28F3488C" w14:textId="2D41F57A" w:rsidR="001D4E9C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1E44B01A" w:rsidR="001D4E9C" w:rsidRPr="00B20EB3" w:rsidRDefault="001D4E9C" w:rsidP="00B20EB3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CB10CB" w:rsidRPr="00CB10CB">
        <w:rPr>
          <w:rFonts w:asciiTheme="minorHAnsi" w:hAnsiTheme="minorHAnsi" w:cstheme="minorHAnsi"/>
        </w:rPr>
        <w:t xml:space="preserve"> </w:t>
      </w:r>
      <w:r w:rsidR="00CB10CB">
        <w:rPr>
          <w:rFonts w:asciiTheme="minorHAnsi" w:hAnsiTheme="minorHAnsi" w:cstheme="minorHAnsi"/>
        </w:rPr>
        <w:t>korzystającym z usługi</w:t>
      </w:r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4C24A9D0" w:rsidR="004962A2" w:rsidRPr="001D4E9C" w:rsidRDefault="004962A2" w:rsidP="001D4E9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0E7EC9" w14:textId="5B1FB00A" w:rsidR="00015135" w:rsidRPr="00CF71DC" w:rsidRDefault="007C0ED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7.</w:t>
      </w:r>
    </w:p>
    <w:p w14:paraId="7CE082F9" w14:textId="62626372" w:rsidR="00015135" w:rsidRPr="00CF71DC" w:rsidRDefault="00BC3CC7" w:rsidP="00B20EB3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0D2122E" w14:textId="77777777" w:rsidR="00242031" w:rsidRDefault="007E535C" w:rsidP="00B20EB3">
      <w:pPr>
        <w:pStyle w:val="Akapitzlist5"/>
        <w:numPr>
          <w:ilvl w:val="0"/>
          <w:numId w:val="16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5"/>
      </w:r>
      <w:r w:rsidRPr="00CF71DC">
        <w:rPr>
          <w:rFonts w:asciiTheme="minorHAnsi" w:hAnsiTheme="minorHAnsi" w:cstheme="minorHAnsi"/>
        </w:rPr>
        <w:t>.</w:t>
      </w:r>
    </w:p>
    <w:p w14:paraId="7CA77957" w14:textId="37BC3A67" w:rsidR="00242031" w:rsidRPr="00242031" w:rsidRDefault="00FF274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Przed uiszczeniem płatności Operator weryfikuje kompletność </w:t>
      </w:r>
      <w:r>
        <w:rPr>
          <w:rFonts w:asciiTheme="minorHAnsi" w:hAnsiTheme="minorHAnsi" w:cstheme="minorHAnsi"/>
        </w:rPr>
        <w:t>złożonych dokumentów rozliczeniowych</w:t>
      </w:r>
      <w:r w:rsidRPr="00CF71DC">
        <w:rPr>
          <w:rFonts w:asciiTheme="minorHAnsi" w:hAnsiTheme="minorHAnsi" w:cstheme="minorHAnsi"/>
        </w:rPr>
        <w:t>, do których należy wniosek o rozliczenie usługi rozwojowej wraz z załącznikami</w:t>
      </w:r>
      <w:r w:rsidR="00242031" w:rsidRPr="00CF71DC">
        <w:rPr>
          <w:rFonts w:asciiTheme="minorHAnsi" w:hAnsiTheme="minorHAnsi" w:cstheme="minorHAnsi"/>
        </w:rPr>
        <w:t>:</w:t>
      </w:r>
    </w:p>
    <w:p w14:paraId="7E0D930A" w14:textId="2F250C7F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rachunkowości; dokument powinien zawierać dane osoby korzystającej z usługi, liczbę godzin usługi rozwojowej opłaconej ze środków publicznych oraz identyfikatory nadane w</w:t>
      </w:r>
      <w:r w:rsidR="00FF274C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systemie informatycznym, tj. ID wsparcia, nazwę/tytuł usługi i numer usługi w BUR;</w:t>
      </w:r>
    </w:p>
    <w:p w14:paraId="74C4F4E1" w14:textId="77777777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43E63926" w14:textId="3B5D3031" w:rsidR="00242031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kopią dokumentu potwierdzającego ukończenie usługi rozwojowej (zgodnie ze wzorem stanowiącym załącznik nr 1</w:t>
      </w:r>
      <w:r w:rsidR="000F18A4">
        <w:rPr>
          <w:rFonts w:asciiTheme="minorHAnsi" w:hAnsiTheme="minorHAnsi"/>
        </w:rPr>
        <w:t>2</w:t>
      </w:r>
      <w:r w:rsidRPr="00B20EB3">
        <w:rPr>
          <w:rFonts w:asciiTheme="minorHAnsi" w:hAnsiTheme="minorHAnsi"/>
        </w:rPr>
        <w:t xml:space="preserve"> do regulaminu naboru)j; dokument powinien zawierać tytuł usługi rozwojowej oraz identyfikatory nadane w systemie teleinformatycznym, dane osoby korzystającej z usługi (imię, nazwisko oraz nr PESEL</w:t>
      </w:r>
      <w:r w:rsidRPr="00B20EB3">
        <w:rPr>
          <w:rStyle w:val="Odwoanieprzypisudolnego"/>
          <w:rFonts w:asciiTheme="minorHAnsi" w:hAnsiTheme="minorHAnsi"/>
        </w:rPr>
        <w:footnoteReference w:id="16"/>
      </w:r>
      <w:r w:rsidRPr="00B20EB3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242031">
        <w:rPr>
          <w:rFonts w:asciiTheme="minorHAnsi" w:hAnsiTheme="minorHAnsi" w:cstheme="minorHAnsi"/>
        </w:rPr>
        <w:t> </w:t>
      </w:r>
      <w:r w:rsidRPr="00B20EB3">
        <w:rPr>
          <w:rFonts w:asciiTheme="minorHAnsi" w:hAnsiTheme="minorHAnsi"/>
        </w:rPr>
        <w:t>której mowa w art. 2 pkt 8 ustawy z dnia 22 grudnia 2015 r. o Zintegrowanym Systemie Kwalifikacji, w sposób określony w tej ustawie;</w:t>
      </w:r>
    </w:p>
    <w:p w14:paraId="076662F8" w14:textId="53176764" w:rsidR="007E535C" w:rsidRPr="00B20EB3" w:rsidRDefault="007E535C" w:rsidP="007D442C">
      <w:pPr>
        <w:pStyle w:val="Akapitzlist5"/>
        <w:numPr>
          <w:ilvl w:val="0"/>
          <w:numId w:val="34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0E3B3D52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7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7"/>
      </w:r>
      <w:r w:rsidRPr="0038369E">
        <w:rPr>
          <w:rFonts w:asciiTheme="minorHAnsi" w:hAnsiTheme="minorHAnsi" w:cstheme="minorHAnsi"/>
        </w:rPr>
        <w:t xml:space="preserve"> lub w formie papierowej</w:t>
      </w:r>
      <w:r w:rsidR="009D0DDD">
        <w:rPr>
          <w:rFonts w:asciiTheme="minorHAnsi" w:hAnsiTheme="minorHAnsi" w:cstheme="minorHAnsi"/>
        </w:rPr>
        <w:t xml:space="preserve"> (opatrzony własnoręcznym podpisem)</w:t>
      </w:r>
      <w:r w:rsidRPr="0038369E">
        <w:rPr>
          <w:rFonts w:asciiTheme="minorHAnsi" w:hAnsiTheme="minorHAnsi" w:cstheme="minorHAnsi"/>
        </w:rPr>
        <w:t xml:space="preserve">. </w:t>
      </w:r>
      <w:bookmarkEnd w:id="17"/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554392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75091E9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8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</w:t>
      </w:r>
      <w:r w:rsidRPr="002E15BE">
        <w:rPr>
          <w:rFonts w:asciiTheme="minorHAnsi" w:hAnsiTheme="minorHAnsi" w:cstheme="minorHAnsi"/>
        </w:rPr>
        <w:t>umową</w:t>
      </w:r>
      <w:r w:rsidR="00A13D31">
        <w:rPr>
          <w:rFonts w:asciiTheme="minorHAnsi" w:hAnsiTheme="minorHAnsi" w:cstheme="minorHAnsi"/>
        </w:rPr>
        <w:t xml:space="preserve">. </w:t>
      </w:r>
      <w:r w:rsidR="00A13D31" w:rsidRPr="00901734">
        <w:rPr>
          <w:rFonts w:asciiTheme="minorHAnsi" w:hAnsiTheme="minorHAnsi" w:cstheme="minorHAnsi"/>
        </w:rPr>
        <w:t>Dokumenty rozliczeniowe powinny być dostarczone do Operatora</w:t>
      </w:r>
      <w:r w:rsidRPr="002E15BE">
        <w:rPr>
          <w:rFonts w:asciiTheme="minorHAnsi" w:hAnsiTheme="minorHAnsi" w:cstheme="minorHAnsi"/>
        </w:rPr>
        <w:t xml:space="preserve"> w ciągu </w:t>
      </w:r>
      <w:r w:rsidR="00CC34D0" w:rsidRPr="002E15BE">
        <w:rPr>
          <w:rFonts w:asciiTheme="minorHAnsi" w:hAnsiTheme="minorHAnsi" w:cstheme="minorHAnsi"/>
        </w:rPr>
        <w:t xml:space="preserve">10 </w:t>
      </w:r>
      <w:r w:rsidRPr="002E15BE">
        <w:rPr>
          <w:rFonts w:asciiTheme="minorHAnsi" w:hAnsiTheme="minorHAnsi" w:cstheme="minorHAnsi"/>
        </w:rPr>
        <w:t>dni</w:t>
      </w:r>
      <w:r w:rsidR="00FA276F" w:rsidRPr="002E15BE">
        <w:rPr>
          <w:rFonts w:asciiTheme="minorHAnsi" w:hAnsiTheme="minorHAnsi" w:cstheme="minorHAnsi"/>
        </w:rPr>
        <w:t>,</w:t>
      </w:r>
      <w:r w:rsidRPr="00CF71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licząc od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037E7A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2A6E0365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9" w:name="_Hlk488929866"/>
      <w:bookmarkStart w:id="20" w:name="_Hlk164415117"/>
      <w:bookmarkEnd w:id="18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9"/>
    <w:bookmarkEnd w:id="20"/>
    <w:p w14:paraId="67C6BBE2" w14:textId="2584C423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5F5DAD">
        <w:rPr>
          <w:rFonts w:asciiTheme="minorHAnsi" w:hAnsiTheme="minorHAnsi" w:cstheme="minorHAnsi"/>
        </w:rPr>
        <w:t>20</w:t>
      </w:r>
      <w:r w:rsidR="005F5DAD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21" w:name="_Hlk488839027"/>
      <w:r w:rsidRPr="00CF71DC">
        <w:rPr>
          <w:rFonts w:asciiTheme="minorHAnsi" w:hAnsiTheme="minorHAnsi" w:cstheme="minorHAnsi"/>
        </w:rPr>
        <w:t>Bieg terminu na weryfikację i zatwierdzenie dokumentów rozliczeniowych zostaje zawieszony w przypadku potrzeby uzyskania dodatkowych wyjaśnień, uzupełnienia lub korekt albo potrzeby wyjaśnienia kwalifikowalności wydatku.</w:t>
      </w:r>
      <w:bookmarkEnd w:id="21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50061A1" w:rsidR="007E535C" w:rsidRPr="00CF71DC" w:rsidRDefault="007E535C" w:rsidP="00B20EB3">
      <w:pPr>
        <w:pStyle w:val="Akapitzlist3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63518F88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hAnsiTheme="minorHAnsi" w:cstheme="minorHAnsi"/>
          <w:sz w:val="22"/>
          <w:szCs w:val="22"/>
        </w:rPr>
        <w:t>co do zasadny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jednokrotnie wz</w:t>
      </w:r>
      <w:r w:rsidR="005F5DAD">
        <w:rPr>
          <w:rFonts w:asciiTheme="minorHAnsi" w:hAnsiTheme="minorHAnsi" w:cstheme="minorHAnsi"/>
          <w:sz w:val="22"/>
          <w:szCs w:val="22"/>
        </w:rPr>
        <w:t>y</w:t>
      </w:r>
      <w:r w:rsidRPr="00CF71DC">
        <w:rPr>
          <w:rFonts w:asciiTheme="minorHAnsi" w:hAnsiTheme="minorHAnsi" w:cstheme="minorHAnsi"/>
          <w:sz w:val="22"/>
          <w:szCs w:val="22"/>
        </w:rPr>
        <w:t xml:space="preserve">wa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Operator </w:t>
      </w:r>
      <w:r w:rsidR="005F5DAD">
        <w:rPr>
          <w:rFonts w:asciiTheme="minorHAnsi" w:eastAsia="Calibri" w:hAnsiTheme="minorHAnsi" w:cstheme="minorHAnsi"/>
          <w:sz w:val="22"/>
          <w:szCs w:val="22"/>
        </w:rPr>
        <w:t>powinien</w:t>
      </w:r>
      <w:r w:rsidRPr="00CF71DC">
        <w:rPr>
          <w:rFonts w:asciiTheme="minorHAnsi" w:eastAsia="Calibri" w:hAnsiTheme="minorHAnsi" w:cstheme="minorHAnsi"/>
          <w:sz w:val="22"/>
          <w:szCs w:val="22"/>
        </w:rPr>
        <w:t xml:space="preserve"> wezwać w sposób kompleksowy, tj. w wezwaniu wskazać wszystkie błędy, braki i wady w złożonych dokumentach rozliczeniowych. Operator może wezwać po raz kolejny w zakresie kwestii wymagających dalszego wyjaśnienia po uzupełnieniu dokumentów.</w:t>
      </w:r>
    </w:p>
    <w:p w14:paraId="168DE7D3" w14:textId="4AFC4A6B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</w:t>
      </w:r>
      <w:r w:rsidR="005F5DAD">
        <w:rPr>
          <w:rFonts w:asciiTheme="minorHAnsi" w:hAnsiTheme="minorHAnsi" w:cstheme="minorHAnsi"/>
          <w:sz w:val="22"/>
          <w:szCs w:val="22"/>
        </w:rPr>
        <w:t>5</w:t>
      </w:r>
      <w:r w:rsidR="005F5DA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50A0217C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2A316C1D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744E2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744E2" w:rsidRPr="00CF71DC">
        <w:rPr>
          <w:rFonts w:asciiTheme="minorHAnsi" w:hAnsiTheme="minorHAnsi" w:cstheme="minorHAnsi"/>
          <w:sz w:val="22"/>
          <w:szCs w:val="22"/>
        </w:rPr>
        <w:t>osob</w:t>
      </w:r>
      <w:r w:rsidR="00E744E2">
        <w:rPr>
          <w:rFonts w:asciiTheme="minorHAnsi" w:hAnsiTheme="minorHAnsi" w:cstheme="minorHAnsi"/>
          <w:sz w:val="22"/>
          <w:szCs w:val="22"/>
        </w:rPr>
        <w:t>ę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744E2">
        <w:rPr>
          <w:rFonts w:asciiTheme="minorHAnsi" w:hAnsiTheme="minorHAnsi" w:cstheme="minorHAnsi"/>
          <w:sz w:val="22"/>
          <w:szCs w:val="22"/>
        </w:rPr>
        <w:t>ą</w:t>
      </w:r>
      <w:r w:rsidR="00E744E2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744E2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22"/>
    <w:p w14:paraId="7DF4C955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AF41DAC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3AA95FF8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7C74830F" w:rsidR="007E535C" w:rsidRPr="00CF71DC" w:rsidRDefault="007E535C" w:rsidP="00B20EB3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22AB919" w14:textId="1CD4C45F" w:rsidR="00FF274C" w:rsidRDefault="007E535C" w:rsidP="00B20EB3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FF274C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7EFAD44D" w:rsidR="007E535C" w:rsidRPr="00FF274C" w:rsidRDefault="00FF274C" w:rsidP="00590D06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F274C">
        <w:rPr>
          <w:sz w:val="22"/>
          <w:szCs w:val="22"/>
        </w:rPr>
        <w:t>gdy osoba korzystająca z usługi nie uzyska kwalifikacji opisanych w karcie usługi z</w:t>
      </w:r>
      <w:r>
        <w:rPr>
          <w:sz w:val="22"/>
          <w:szCs w:val="22"/>
        </w:rPr>
        <w:t> </w:t>
      </w:r>
      <w:r w:rsidRPr="00FF274C">
        <w:rPr>
          <w:sz w:val="22"/>
          <w:szCs w:val="22"/>
        </w:rPr>
        <w:t>uwzględnieniem zapisów ust</w:t>
      </w:r>
      <w:r w:rsidR="007C6CC4">
        <w:rPr>
          <w:sz w:val="22"/>
          <w:szCs w:val="22"/>
        </w:rPr>
        <w:t>.</w:t>
      </w:r>
      <w:r w:rsidRPr="00FF274C">
        <w:rPr>
          <w:sz w:val="22"/>
          <w:szCs w:val="22"/>
        </w:rPr>
        <w:t xml:space="preserve"> 18</w:t>
      </w:r>
      <w:r w:rsidR="007E535C" w:rsidRPr="00FF274C">
        <w:rPr>
          <w:rFonts w:asciiTheme="minorHAnsi" w:hAnsiTheme="minorHAnsi" w:cstheme="minorHAnsi"/>
          <w:sz w:val="22"/>
          <w:szCs w:val="22"/>
        </w:rPr>
        <w:t>.</w:t>
      </w:r>
    </w:p>
    <w:p w14:paraId="6F081C41" w14:textId="3736DD47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2DB463CF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5D17303F" w14:textId="77777777" w:rsidR="007E535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2A99749B" w14:textId="77777777" w:rsidR="00C36810" w:rsidRPr="00F751E8" w:rsidRDefault="00C36810" w:rsidP="00C36810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Hlk190290362"/>
      <w:r w:rsidRPr="00F751E8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751E8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5C1B1993" w14:textId="1765E63B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16B1103F" w14:textId="3ECD4E27" w:rsidR="00C36810" w:rsidRPr="00F751E8" w:rsidRDefault="00C36810" w:rsidP="007D442C">
      <w:pPr>
        <w:pStyle w:val="Akapitzlist1"/>
        <w:numPr>
          <w:ilvl w:val="0"/>
          <w:numId w:val="3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F751E8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621475">
        <w:rPr>
          <w:rFonts w:asciiTheme="minorHAnsi" w:hAnsiTheme="minorHAnsi" w:cstheme="minorHAnsi"/>
          <w:sz w:val="22"/>
          <w:szCs w:val="22"/>
        </w:rPr>
        <w:t xml:space="preserve"> za co</w:t>
      </w:r>
      <w:r w:rsidRPr="00F751E8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621475">
        <w:rPr>
          <w:rFonts w:asciiTheme="minorHAnsi" w:hAnsiTheme="minorHAnsi" w:cstheme="minorHAnsi"/>
          <w:sz w:val="22"/>
          <w:szCs w:val="22"/>
        </w:rPr>
        <w:t>t</w:t>
      </w:r>
      <w:r w:rsidR="005F5DAD">
        <w:rPr>
          <w:rFonts w:asciiTheme="minorHAnsi" w:hAnsiTheme="minorHAnsi" w:cstheme="minorHAnsi"/>
          <w:sz w:val="22"/>
          <w:szCs w:val="22"/>
        </w:rPr>
        <w:t>ę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 xml:space="preserve">usługę </w:t>
      </w:r>
      <w:r w:rsidR="00621475">
        <w:rPr>
          <w:rFonts w:asciiTheme="minorHAnsi" w:hAnsiTheme="minorHAnsi" w:cstheme="minorHAnsi"/>
          <w:sz w:val="22"/>
          <w:szCs w:val="22"/>
        </w:rPr>
        <w:t>która prowadzi</w:t>
      </w:r>
      <w:r w:rsidR="00621475" w:rsidRPr="00F751E8"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51E8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621475">
        <w:rPr>
          <w:rFonts w:asciiTheme="minorHAnsi" w:hAnsiTheme="minorHAnsi" w:cstheme="minorHAnsi"/>
          <w:sz w:val="22"/>
          <w:szCs w:val="22"/>
        </w:rPr>
        <w:t xml:space="preserve"> </w:t>
      </w:r>
      <w:r w:rsidR="00621475" w:rsidRPr="006C235C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F751E8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23"/>
      <w:r w:rsidRPr="00F751E8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046C1952" w:rsidR="007E535C" w:rsidRPr="00CF71DC" w:rsidRDefault="007E535C" w:rsidP="00B20EB3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B20EB3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2AC1D744" w14:textId="77777777" w:rsidR="00FF5149" w:rsidRPr="00B20EB3" w:rsidRDefault="00FF5149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42141244" w:rsidR="00015135" w:rsidRPr="00CF71DC" w:rsidRDefault="007C0ED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8</w:t>
      </w:r>
      <w:r w:rsidRPr="00B20EB3">
        <w:rPr>
          <w:rFonts w:asciiTheme="minorHAnsi" w:hAnsiTheme="minorHAnsi"/>
          <w:b/>
        </w:rPr>
        <w:t>.</w:t>
      </w:r>
    </w:p>
    <w:p w14:paraId="278360CB" w14:textId="75D5D434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70909436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7592CDF4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25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718EAA53" w:rsidR="00481D5E" w:rsidRPr="00CF71DC" w:rsidRDefault="00481D5E" w:rsidP="00B20EB3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8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07DA744C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Kontrola w siedzibie Operatora jest prowadzona na podstawie dokumentów rozliczeniowych określonych w § </w:t>
      </w:r>
      <w:r w:rsidR="004C65CD">
        <w:rPr>
          <w:rFonts w:asciiTheme="minorHAnsi" w:hAnsiTheme="minorHAnsi" w:cstheme="minorHAnsi"/>
          <w:sz w:val="22"/>
          <w:szCs w:val="22"/>
        </w:rPr>
        <w:t>7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B20EB3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B20EB3" w:rsidRDefault="00481D5E" w:rsidP="00B20EB3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/>
          <w:sz w:val="22"/>
        </w:rPr>
      </w:pPr>
      <w:bookmarkStart w:id="26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>licząc 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26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22EDBD3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8C3821B" w14:textId="62AC3038" w:rsidR="00015135" w:rsidRPr="00481D5E" w:rsidRDefault="007C0ED7" w:rsidP="00B20EB3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9</w:t>
      </w:r>
      <w:r w:rsidRPr="00B20EB3">
        <w:rPr>
          <w:rFonts w:asciiTheme="minorHAnsi" w:hAnsiTheme="minorHAnsi"/>
          <w:b/>
        </w:rPr>
        <w:t>.</w:t>
      </w:r>
    </w:p>
    <w:p w14:paraId="1F8A26F1" w14:textId="096CB337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24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B20EB3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7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5218F879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40281E44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719301D5" w14:textId="0E0F443A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B20EB3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4DB12837" w:rsidR="002B2791" w:rsidRPr="00CF71DC" w:rsidRDefault="002B2791" w:rsidP="00B20EB3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3CDE5EF6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1D7EC5DA" w14:textId="5CC28FF9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194CEDFD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B20EB3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391E4CBF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5A73129A" w14:textId="7DC6A7A1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5818F3E" w14:textId="4660FEA3" w:rsidR="000D36EC" w:rsidRDefault="000D36EC" w:rsidP="003D41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4F8E752" w14:textId="107D7486" w:rsidR="00015135" w:rsidRPr="00CF71DC" w:rsidRDefault="007C0ED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10</w:t>
      </w:r>
      <w:r w:rsidRPr="00B20EB3">
        <w:rPr>
          <w:rFonts w:asciiTheme="minorHAnsi" w:hAnsiTheme="minorHAnsi"/>
          <w:b/>
        </w:rPr>
        <w:t>.</w:t>
      </w:r>
    </w:p>
    <w:p w14:paraId="5E352D68" w14:textId="5802ED68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7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E3EBBC2" w14:textId="224FAAAF" w:rsidR="008F5EFD" w:rsidRPr="00AE5467" w:rsidRDefault="008F5EFD" w:rsidP="008F5EFD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28" w:name="_Hlk186982251"/>
      <w:r w:rsidRPr="00AE5467">
        <w:rPr>
          <w:rFonts w:asciiTheme="minorHAnsi" w:hAnsiTheme="minorHAnsi" w:cstheme="minorHAnsi"/>
        </w:rPr>
        <w:t>Umowę należy każdorazowo zmienić, w drodze aneksu, w przypadku</w:t>
      </w:r>
      <w:r w:rsidR="000C6286">
        <w:rPr>
          <w:rFonts w:asciiTheme="minorHAnsi" w:hAnsiTheme="minorHAnsi" w:cstheme="minorHAnsi"/>
        </w:rPr>
        <w:t>:</w:t>
      </w:r>
    </w:p>
    <w:p w14:paraId="77B5FB62" w14:textId="101B866D" w:rsidR="008F5EFD" w:rsidRPr="00B20EB3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/>
        </w:rPr>
      </w:pPr>
      <w:r w:rsidRPr="00B20EB3">
        <w:rPr>
          <w:rFonts w:asciiTheme="minorHAnsi" w:hAnsiTheme="minorHAnsi"/>
          <w:sz w:val="22"/>
        </w:rPr>
        <w:t>zmiany kwot, o których mowa w § 2 ust. 1, 3 i 5</w:t>
      </w:r>
      <w:r w:rsidRPr="00AE5467">
        <w:rPr>
          <w:rFonts w:asciiTheme="minorHAnsi" w:hAnsiTheme="minorHAnsi" w:cstheme="minorHAnsi"/>
          <w:sz w:val="22"/>
          <w:szCs w:val="22"/>
        </w:rPr>
        <w:t>;</w:t>
      </w:r>
    </w:p>
    <w:p w14:paraId="1B79CCD3" w14:textId="77777777" w:rsidR="008F5EFD" w:rsidRPr="00AE5467" w:rsidRDefault="008F5EFD" w:rsidP="007D442C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5467">
        <w:rPr>
          <w:rFonts w:asciiTheme="minorHAnsi" w:hAnsiTheme="minorHAnsi" w:cstheme="minorHAnsi"/>
          <w:sz w:val="22"/>
          <w:szCs w:val="22"/>
        </w:rPr>
        <w:t>w przypadku zmiany numeru karty usługi rozwojowej zgodnie z § 2 ust. 3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28"/>
    <w:p w14:paraId="2AB3759F" w14:textId="1EE2EF48" w:rsidR="008F5EFD" w:rsidRPr="005B00E6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AE5467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AE5467">
        <w:rPr>
          <w:rFonts w:asciiTheme="minorHAnsi" w:hAnsiTheme="minorHAnsi" w:cstheme="minorHAnsi"/>
        </w:rPr>
        <w:t xml:space="preserve">Operatora </w:t>
      </w:r>
      <w:r w:rsidRPr="00AE5467">
        <w:rPr>
          <w:rFonts w:asciiTheme="minorHAnsi" w:hAnsiTheme="minorHAnsi" w:cstheme="minorHAnsi"/>
        </w:rPr>
        <w:t>o zaistniałej zmianie w</w:t>
      </w:r>
      <w:r w:rsidRPr="002421CE">
        <w:rPr>
          <w:rFonts w:asciiTheme="minorHAnsi" w:hAnsiTheme="minorHAnsi" w:cstheme="minorHAnsi"/>
        </w:rPr>
        <w:t xml:space="preserve"> harmonogramie lub miejscu </w:t>
      </w:r>
      <w:r w:rsidRPr="00AF7A4B">
        <w:rPr>
          <w:rFonts w:asciiTheme="minorHAnsi" w:hAnsiTheme="minorHAnsi" w:cstheme="minorHAnsi"/>
        </w:rPr>
        <w:t>realizacji tej usługi nie później niż 24 godziny przed terminem jej rozpoczęcia oraz złożyć aktualną deklarację wyboru usług rozwojowych</w:t>
      </w:r>
      <w:r w:rsidRPr="00AE5467">
        <w:rPr>
          <w:rFonts w:asciiTheme="minorHAnsi" w:hAnsiTheme="minorHAnsi" w:cstheme="minorHAnsi"/>
        </w:rPr>
        <w:t xml:space="preserve"> wraz z aktualną kartą usługi, jeżeli następuje zmiana danych zawartych w tej deklaracji. Zmiana taka nie wymaga sporządzenia aneksu do umowy wsparcia.</w:t>
      </w:r>
    </w:p>
    <w:p w14:paraId="41B42CBA" w14:textId="77777777" w:rsidR="008F5EFD" w:rsidRPr="005B00E6" w:rsidRDefault="008F5EFD" w:rsidP="008F5EFD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B00E6">
        <w:rPr>
          <w:rFonts w:asciiTheme="minorHAnsi" w:hAnsiTheme="minorHAnsi" w:cstheme="minorHAnsi"/>
          <w:sz w:val="22"/>
          <w:szCs w:val="22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3824BEDA" w14:textId="4740565B" w:rsidR="008F5EFD" w:rsidRPr="00AE5467" w:rsidRDefault="008F5EFD" w:rsidP="008F5EF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AE5467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AC0DF6" w:rsidRPr="00AE5467">
        <w:rPr>
          <w:sz w:val="22"/>
          <w:szCs w:val="22"/>
        </w:rPr>
        <w:t>Operatorowi</w:t>
      </w:r>
      <w:r w:rsidRPr="00AE5467">
        <w:rPr>
          <w:sz w:val="22"/>
          <w:szCs w:val="22"/>
        </w:rPr>
        <w:t xml:space="preserve">) – dopuszcza się złożenie korekty deklaracji wyboru usługi zawierającej nową usługę, </w:t>
      </w:r>
      <w:r w:rsidR="005B1CFA" w:rsidRPr="003250D7">
        <w:rPr>
          <w:sz w:val="22"/>
          <w:szCs w:val="22"/>
        </w:rPr>
        <w:t>z zakresu tego samego obszaru tematycznego</w:t>
      </w:r>
      <w:r w:rsidRPr="00AE5467">
        <w:rPr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p w14:paraId="74BA7E85" w14:textId="002059BC" w:rsidR="008F5EFD" w:rsidRPr="00BC3E13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</w:rPr>
        <w:t xml:space="preserve">Osoba korzystająca z usługi ma obowiązek niezwłocznie poinformować </w:t>
      </w:r>
      <w:r w:rsidR="00AC0DF6" w:rsidRPr="00BC3E13">
        <w:rPr>
          <w:rFonts w:asciiTheme="minorHAnsi" w:hAnsiTheme="minorHAnsi" w:cstheme="minorHAnsi"/>
        </w:rPr>
        <w:t xml:space="preserve">Operatora </w:t>
      </w:r>
      <w:r w:rsidRPr="00BC3E13">
        <w:rPr>
          <w:rFonts w:asciiTheme="minorHAnsi" w:hAnsiTheme="minorHAnsi" w:cstheme="minorHAnsi"/>
        </w:rPr>
        <w:t>o zaistniałej zmianie w formularzu zgłoszeniowym uczestnika.</w:t>
      </w:r>
    </w:p>
    <w:p w14:paraId="31949F8A" w14:textId="054DFD2C" w:rsidR="008F5EFD" w:rsidRDefault="008F5EFD" w:rsidP="00B20EB3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W przypadku braku powiadomienia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Operatora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 zmianie, o której mowa w ust. 2 i ust. 3, </w:t>
      </w:r>
      <w:r w:rsidR="00AC0DF6" w:rsidRPr="00BC3E13">
        <w:rPr>
          <w:rFonts w:asciiTheme="minorHAnsi" w:hAnsiTheme="minorHAnsi" w:cstheme="minorHAnsi"/>
          <w:shd w:val="clear" w:color="auto" w:fill="FFFFFF"/>
          <w:lang w:eastAsia="pl-PL"/>
        </w:rPr>
        <w:t xml:space="preserve">Operator </w:t>
      </w:r>
      <w:r w:rsidRPr="00BC3E13">
        <w:rPr>
          <w:rFonts w:asciiTheme="minorHAnsi" w:hAnsiTheme="minorHAnsi" w:cstheme="minorHAnsi"/>
          <w:shd w:val="clear" w:color="auto" w:fill="FFFFFF"/>
          <w:lang w:eastAsia="pl-PL"/>
        </w:rPr>
        <w:t>może nie uiścić zapłaty na rzecz dostawcy usługi.</w:t>
      </w:r>
    </w:p>
    <w:p w14:paraId="4DDD34D5" w14:textId="77777777" w:rsidR="00D30BD2" w:rsidRPr="00C66B27" w:rsidRDefault="00D30BD2" w:rsidP="00D30BD2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1BF62B06" w14:textId="77777777" w:rsidR="00D30BD2" w:rsidRPr="00BC3E13" w:rsidRDefault="00D30BD2" w:rsidP="007A29E3">
      <w:pPr>
        <w:spacing w:after="0" w:line="240" w:lineRule="auto"/>
        <w:ind w:left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</w:p>
    <w:p w14:paraId="2C9C9DE5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DB75BD1" w:rsidR="00015135" w:rsidRPr="00CF71DC" w:rsidRDefault="007C0ED7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11</w:t>
      </w:r>
      <w:r w:rsidRPr="00B20EB3">
        <w:rPr>
          <w:rFonts w:asciiTheme="minorHAnsi" w:hAnsiTheme="minorHAnsi"/>
          <w:b/>
        </w:rPr>
        <w:t>.</w:t>
      </w:r>
    </w:p>
    <w:p w14:paraId="429BA703" w14:textId="75D6F87A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F5149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FF5149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FF5149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676D2ACE" w14:textId="5E4A457A" w:rsidR="001936E0" w:rsidRDefault="001936E0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jeżeli:</w:t>
      </w:r>
    </w:p>
    <w:p w14:paraId="62101952" w14:textId="0D94DEA5" w:rsidR="001936E0" w:rsidRPr="00803715" w:rsidRDefault="001936E0" w:rsidP="001936E0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900">
        <w:rPr>
          <w:sz w:val="22"/>
          <w:szCs w:val="22"/>
        </w:rPr>
        <w:t>umow</w:t>
      </w:r>
      <w:r>
        <w:rPr>
          <w:sz w:val="22"/>
          <w:szCs w:val="22"/>
        </w:rPr>
        <w:t>a</w:t>
      </w:r>
      <w:r w:rsidRPr="004A2900">
        <w:rPr>
          <w:sz w:val="22"/>
          <w:szCs w:val="22"/>
        </w:rPr>
        <w:t xml:space="preserve"> o dofinansowanie projektu realizowanego przez </w:t>
      </w:r>
      <w:r w:rsidR="00B76767" w:rsidRPr="004A2900">
        <w:rPr>
          <w:sz w:val="22"/>
          <w:szCs w:val="22"/>
        </w:rPr>
        <w:t>Operatora</w:t>
      </w:r>
      <w:r w:rsidR="00B76767">
        <w:rPr>
          <w:sz w:val="22"/>
          <w:szCs w:val="22"/>
        </w:rPr>
        <w:t xml:space="preserve"> </w:t>
      </w:r>
      <w:r>
        <w:rPr>
          <w:sz w:val="22"/>
          <w:szCs w:val="22"/>
        </w:rPr>
        <w:t>została rozwiązana;</w:t>
      </w:r>
    </w:p>
    <w:p w14:paraId="1EA83BA1" w14:textId="1B979E34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  <w:tab w:val="left" w:pos="1560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 xml:space="preserve">doszło do rażącego naruszenia postanowień umowy (sytuacja zagrażająca celowi umowy, działania naruszające zobowiązania umowy bez ważnych i uzasadnionych przyczyn) oraz pozostałych dokumentów, określających zasady wsparcia w ramach </w:t>
      </w:r>
      <w:r w:rsidRPr="00946FE2">
        <w:rPr>
          <w:rFonts w:asciiTheme="minorHAnsi" w:hAnsiTheme="minorHAnsi" w:cstheme="minorHAnsi"/>
          <w:sz w:val="22"/>
          <w:szCs w:val="22"/>
        </w:rPr>
        <w:t>działania FESL.</w:t>
      </w:r>
      <w:r w:rsidR="00946FE2">
        <w:rPr>
          <w:rFonts w:asciiTheme="minorHAnsi" w:hAnsiTheme="minorHAnsi" w:cstheme="minorHAnsi"/>
          <w:sz w:val="22"/>
          <w:szCs w:val="22"/>
        </w:rPr>
        <w:t>06.06.,</w:t>
      </w:r>
      <w:r w:rsidRPr="009645C7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370444FD" w14:textId="77777777" w:rsidR="001936E0" w:rsidRPr="009645C7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9645C7">
        <w:rPr>
          <w:rFonts w:asciiTheme="minorHAnsi" w:hAnsiTheme="minorHAnsi" w:cstheme="minorHAnsi"/>
          <w:sz w:val="22"/>
          <w:szCs w:val="22"/>
        </w:rPr>
        <w:t>doszło do rażącego naruszenia zasad współżycia społecznego, reguł organizacyjno-porządkowych lub przepisów prawa, którego dopuszcza się osoba uczestnicząca w projekcie, w związku z jej udziałem w projekcie;</w:t>
      </w:r>
    </w:p>
    <w:p w14:paraId="39D76BE9" w14:textId="77777777" w:rsidR="001936E0" w:rsidRPr="00803715" w:rsidRDefault="001936E0" w:rsidP="001936E0">
      <w:pPr>
        <w:pStyle w:val="Textbody"/>
        <w:numPr>
          <w:ilvl w:val="0"/>
          <w:numId w:val="8"/>
        </w:numPr>
        <w:tabs>
          <w:tab w:val="clear" w:pos="900"/>
          <w:tab w:val="left" w:pos="851"/>
        </w:tabs>
        <w:rPr>
          <w:rFonts w:asciiTheme="minorHAnsi" w:hAnsiTheme="minorHAnsi" w:cstheme="minorHAnsi"/>
          <w:sz w:val="22"/>
          <w:szCs w:val="22"/>
        </w:rPr>
      </w:pPr>
      <w:r w:rsidRPr="00D97A49">
        <w:rPr>
          <w:rFonts w:asciiTheme="minorHAnsi" w:hAnsiTheme="minorHAnsi" w:cstheme="minorHAnsi"/>
          <w:sz w:val="22"/>
          <w:szCs w:val="22"/>
        </w:rPr>
        <w:t>osoba korzystająca z usługi podała nieprawdziwe</w:t>
      </w:r>
      <w:r w:rsidRPr="00803715">
        <w:rPr>
          <w:rFonts w:asciiTheme="minorHAnsi" w:hAnsiTheme="minorHAnsi" w:cstheme="minorHAnsi"/>
          <w:sz w:val="22"/>
          <w:szCs w:val="22"/>
        </w:rPr>
        <w:t xml:space="preserve"> informacje w procesie rekrutacji do projektu;</w:t>
      </w:r>
    </w:p>
    <w:p w14:paraId="1853A6DC" w14:textId="6258506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w całości lub części przekazane środki niezgodnie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przeznaczeniem;</w:t>
      </w:r>
    </w:p>
    <w:p w14:paraId="61294AE4" w14:textId="77777777" w:rsid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złożyła stwierdzający nieprawdę dokument w celu uzyskania dofinansowania;</w:t>
      </w:r>
    </w:p>
    <w:p w14:paraId="7717124F" w14:textId="71108B20" w:rsidR="001936E0" w:rsidRPr="00220298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220298">
        <w:rPr>
          <w:rFonts w:asciiTheme="minorHAnsi" w:hAnsiTheme="minorHAnsi" w:cstheme="minorHAnsi"/>
          <w:sz w:val="22"/>
          <w:szCs w:val="22"/>
        </w:rPr>
        <w:t>osoba korzystająca z usługi otrzymała wsparcie na pokrycie kosztów zakupu usługi rozwojowej nienależnie lub w nadmiernej wysokości;</w:t>
      </w:r>
    </w:p>
    <w:p w14:paraId="4B266625" w14:textId="10CF2671" w:rsidR="001936E0" w:rsidRPr="00FD3B6F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FD3B6F">
        <w:rPr>
          <w:rFonts w:asciiTheme="minorHAnsi" w:hAnsiTheme="minorHAnsi" w:cstheme="minorHAnsi"/>
          <w:sz w:val="22"/>
          <w:szCs w:val="22"/>
        </w:rPr>
        <w:t>osoba korzystająca z usługi wykorzystała środki z naruszeniem procedur, o których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D3B6F">
        <w:rPr>
          <w:rFonts w:asciiTheme="minorHAnsi" w:hAnsiTheme="minorHAnsi" w:cstheme="minorHAnsi"/>
          <w:sz w:val="22"/>
          <w:szCs w:val="22"/>
        </w:rPr>
        <w:t>art. 184 ustawy z dnia 27 sierpnia 2009 r. o finansach publicznych;</w:t>
      </w:r>
    </w:p>
    <w:p w14:paraId="1B29869D" w14:textId="1783C55E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nie wpłaci</w:t>
      </w:r>
      <w:r w:rsidR="00500E0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2D4A2D">
        <w:rPr>
          <w:rFonts w:asciiTheme="minorHAnsi" w:hAnsiTheme="minorHAnsi" w:cstheme="minorHAnsi"/>
          <w:bCs/>
          <w:sz w:val="22"/>
          <w:szCs w:val="22"/>
        </w:rPr>
        <w:t>§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2 ust. 6 na rachunek bankowy </w:t>
      </w:r>
      <w:r w:rsidR="00AC0DF6" w:rsidRPr="00CF71DC">
        <w:rPr>
          <w:rFonts w:asciiTheme="minorHAnsi" w:hAnsiTheme="minorHAnsi" w:cstheme="minorHAnsi"/>
          <w:bCs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31E0177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przedłożyła, zgodnie z umową, wniosku o rozliczenie usługi wraz z załącznikami; </w:t>
      </w:r>
    </w:p>
    <w:p w14:paraId="512AF032" w14:textId="28F84E26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w sposób uporczywy uchyla się od wykonywania obowiązków,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których mowa w §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74D9051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A671AD" w14:textId="77777777" w:rsidR="001936E0" w:rsidRPr="00CF71DC" w:rsidRDefault="001936E0" w:rsidP="00B20EB3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58DAE14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7FDA6095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utrudniają dalsze wykonywanie postanowień zawartych w umowie z zachowaniem </w:t>
      </w:r>
      <w:r w:rsidR="00131D08">
        <w:rPr>
          <w:rFonts w:asciiTheme="minorHAnsi" w:hAnsiTheme="minorHAnsi" w:cstheme="minorHAnsi"/>
          <w:sz w:val="22"/>
          <w:szCs w:val="22"/>
        </w:rPr>
        <w:t>7-</w:t>
      </w:r>
      <w:r w:rsidRPr="00543CAF">
        <w:rPr>
          <w:rFonts w:asciiTheme="minorHAnsi" w:hAnsiTheme="minorHAnsi" w:cstheme="minorHAnsi"/>
          <w:sz w:val="22"/>
          <w:szCs w:val="22"/>
        </w:rPr>
        <w:t>dniowego terminu wypowiedzenia.</w:t>
      </w:r>
    </w:p>
    <w:p w14:paraId="2EE4C91D" w14:textId="760279AA" w:rsidR="002A28AF" w:rsidRDefault="002A28AF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 xml:space="preserve">W przypadku rozwiązania umowy na podstawie ust. 1 </w:t>
      </w:r>
      <w:r w:rsidRPr="00D37CE6">
        <w:rPr>
          <w:rFonts w:asciiTheme="minorHAnsi" w:hAnsiTheme="minorHAnsi" w:cstheme="minorHAnsi"/>
          <w:sz w:val="22"/>
          <w:szCs w:val="22"/>
        </w:rPr>
        <w:t xml:space="preserve">pkt </w:t>
      </w:r>
      <w:r w:rsidR="00C06BD1">
        <w:rPr>
          <w:rFonts w:asciiTheme="minorHAnsi" w:hAnsiTheme="minorHAnsi" w:cstheme="minorHAnsi"/>
          <w:sz w:val="22"/>
          <w:szCs w:val="22"/>
        </w:rPr>
        <w:t>2-8</w:t>
      </w:r>
      <w:r w:rsidRPr="00D37CE6">
        <w:rPr>
          <w:rFonts w:asciiTheme="minorHAnsi" w:hAnsiTheme="minorHAnsi" w:cstheme="minorHAnsi"/>
          <w:sz w:val="22"/>
          <w:szCs w:val="22"/>
        </w:rPr>
        <w:t>,</w:t>
      </w:r>
      <w:r w:rsidRPr="00543CAF">
        <w:rPr>
          <w:rFonts w:asciiTheme="minorHAnsi" w:hAnsiTheme="minorHAnsi" w:cstheme="minorHAnsi"/>
          <w:sz w:val="22"/>
          <w:szCs w:val="22"/>
        </w:rPr>
        <w:t xml:space="preserve"> osoba korzystająca z usługi zobowiązuje się do zwrotu całości lub części dofinansowania wraz z odsetkami w wysokości określonej jak dla zaległości podatkowych, na warunkach określonych w § </w:t>
      </w:r>
      <w:r w:rsidR="009E2E8E">
        <w:rPr>
          <w:rFonts w:asciiTheme="minorHAnsi" w:hAnsiTheme="minorHAnsi" w:cstheme="minorHAnsi"/>
          <w:sz w:val="22"/>
          <w:szCs w:val="22"/>
        </w:rPr>
        <w:t>9</w:t>
      </w:r>
      <w:r w:rsidRPr="00543CAF">
        <w:rPr>
          <w:rFonts w:asciiTheme="minorHAnsi" w:hAnsiTheme="minorHAnsi" w:cstheme="minorHAnsi"/>
          <w:sz w:val="22"/>
          <w:szCs w:val="22"/>
        </w:rPr>
        <w:t xml:space="preserve"> ust. 2 i 3.</w:t>
      </w:r>
    </w:p>
    <w:p w14:paraId="2404E2C6" w14:textId="53CBBD0F" w:rsidR="005D1FA4" w:rsidRPr="00E53EA7" w:rsidRDefault="005D1FA4" w:rsidP="00B20EB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0EB3">
        <w:rPr>
          <w:sz w:val="22"/>
        </w:rPr>
        <w:t xml:space="preserve">umowy </w:t>
      </w:r>
      <w:r w:rsidRPr="004A2900">
        <w:rPr>
          <w:sz w:val="22"/>
          <w:szCs w:val="22"/>
        </w:rPr>
        <w:t>nie jest skuteczne w zakresie, w jakim stanowi ona podstawę do przetwarzania danych osobowych</w:t>
      </w:r>
      <w:r w:rsidRPr="00B20EB3">
        <w:rPr>
          <w:sz w:val="22"/>
        </w:rPr>
        <w:t>.</w:t>
      </w:r>
    </w:p>
    <w:p w14:paraId="433A6968" w14:textId="6A8A8438" w:rsidR="00DC5684" w:rsidRPr="00DC5684" w:rsidRDefault="00DC5684" w:rsidP="00590D06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C5684">
        <w:rPr>
          <w:rFonts w:cstheme="minorHAnsi"/>
          <w:sz w:val="22"/>
          <w:szCs w:val="22"/>
        </w:rPr>
        <w:t>Jeżeli umowa wsparcia zostanie rozwiązana przed rozpoczęciem korzystania z usług i przed uzyskaniem dofinansowania, to będzie można podpisać kolejną umowę wsparcia, pod warunkiem ponownego zakwalifikowania się osoby korzystającej z usług do Projektu w ramach złożenia kolejnej fiszki w naborze prowadzonym przez Operatora.</w:t>
      </w:r>
    </w:p>
    <w:p w14:paraId="657BDB06" w14:textId="77777777" w:rsidR="00E21270" w:rsidRPr="00CF71DC" w:rsidRDefault="00E21270" w:rsidP="00E21270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175B793" w:rsidR="00015135" w:rsidRPr="00CF71DC" w:rsidRDefault="007C0ED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bookmarkStart w:id="29" w:name="bookmark9"/>
      <w:r w:rsidRPr="00CF71DC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>12</w:t>
      </w:r>
      <w:r w:rsidRPr="00B20EB3">
        <w:rPr>
          <w:rFonts w:asciiTheme="minorHAnsi" w:hAnsiTheme="minorHAnsi"/>
          <w:b/>
        </w:rPr>
        <w:t>.</w:t>
      </w:r>
    </w:p>
    <w:bookmarkEnd w:id="29"/>
    <w:p w14:paraId="3CDF8685" w14:textId="580961DC" w:rsidR="00015135" w:rsidRPr="00CF71DC" w:rsidRDefault="00BC3CC7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B20EB3" w:rsidRDefault="000D7DC1" w:rsidP="00B20EB3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4B6C3784" w:rsidR="000D7DC1" w:rsidRPr="00C20B19" w:rsidRDefault="000D7DC1" w:rsidP="00590D06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30" w:name="_Hlk178156535"/>
      <w:r w:rsidRPr="00C20B19">
        <w:rPr>
          <w:rFonts w:cstheme="minorHAnsi"/>
          <w:sz w:val="22"/>
          <w:szCs w:val="22"/>
        </w:rPr>
        <w:t>Operator</w:t>
      </w:r>
      <w:r w:rsidR="007C6CC4">
        <w:rPr>
          <w:rFonts w:cstheme="minorHAnsi"/>
          <w:sz w:val="22"/>
          <w:szCs w:val="22"/>
        </w:rPr>
        <w:t>:</w:t>
      </w:r>
    </w:p>
    <w:p w14:paraId="360FEDAC" w14:textId="77777777" w:rsidR="0008732B" w:rsidRDefault="0008732B" w:rsidP="0008732B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  <w:lang w:eastAsia="pl-PL"/>
        </w:rPr>
      </w:pPr>
      <w:bookmarkStart w:id="31" w:name="_Hlk194390859"/>
      <w:bookmarkEnd w:id="30"/>
      <w:r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1C1DB821" w14:textId="76F287E8" w:rsidR="0008732B" w:rsidRDefault="0008732B" w:rsidP="0008732B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3B2D78E5" w14:textId="5723A6D4" w:rsidR="0008732B" w:rsidRPr="00795C00" w:rsidRDefault="0008732B" w:rsidP="0008732B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287" w:right="-2" w:firstLine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4B3570">
        <w:rPr>
          <w:rFonts w:asciiTheme="minorHAnsi" w:hAnsiTheme="minorHAnsi" w:cstheme="minorHAnsi"/>
          <w:b/>
          <w:sz w:val="22"/>
          <w:szCs w:val="22"/>
          <w:lang w:val="en-US"/>
        </w:rPr>
        <w:t>adres</w:t>
      </w:r>
      <w:proofErr w:type="spellEnd"/>
      <w:r w:rsidRPr="004B3570">
        <w:rPr>
          <w:rFonts w:asciiTheme="minorHAnsi" w:hAnsiTheme="minorHAnsi" w:cstheme="minorHAnsi"/>
          <w:b/>
          <w:sz w:val="22"/>
          <w:szCs w:val="22"/>
          <w:lang w:val="en-US"/>
        </w:rPr>
        <w:t xml:space="preserve"> e-mail: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rozliczenia6.6@fgsa.pl</w:t>
      </w:r>
    </w:p>
    <w:bookmarkEnd w:id="31"/>
    <w:p w14:paraId="50FF4F2D" w14:textId="13B107F0" w:rsidR="000D7DC1" w:rsidRPr="00B20EB3" w:rsidRDefault="000D7DC1" w:rsidP="00B20EB3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7C6CC4">
        <w:rPr>
          <w:rFonts w:cstheme="minorHAnsi"/>
          <w:sz w:val="22"/>
          <w:szCs w:val="22"/>
        </w:rPr>
        <w:t>:</w:t>
      </w:r>
    </w:p>
    <w:p w14:paraId="6D8D57B2" w14:textId="77777777" w:rsidR="000D7DC1" w:rsidRPr="00B20EB3" w:rsidRDefault="000D7DC1" w:rsidP="00B20EB3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(ul., numer budynku/lokalu, kod pocztowy, miejscowość)</w:t>
      </w:r>
    </w:p>
    <w:p w14:paraId="626A4C83" w14:textId="77777777" w:rsidR="000D7DC1" w:rsidRPr="00B20EB3" w:rsidRDefault="000D7DC1" w:rsidP="00B20EB3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B20EB3">
        <w:rPr>
          <w:sz w:val="22"/>
        </w:rPr>
        <w:t>adres e-mail: …………</w:t>
      </w:r>
    </w:p>
    <w:p w14:paraId="23061961" w14:textId="1983C68A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32" w:name="_Hlk167873701"/>
      <w:r w:rsidRPr="00B20EB3">
        <w:rPr>
          <w:sz w:val="22"/>
        </w:rPr>
        <w:t xml:space="preserve">lub za pośrednictwem poczty elektronicznej </w:t>
      </w:r>
      <w:bookmarkEnd w:id="32"/>
      <w:r w:rsidRPr="00B20EB3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terminie do 5 dni od dnia jej wystąpienia.</w:t>
      </w:r>
    </w:p>
    <w:p w14:paraId="3C086545" w14:textId="161803AE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B20EB3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projekcie.</w:t>
      </w:r>
    </w:p>
    <w:p w14:paraId="2921E966" w14:textId="27DD9A42" w:rsidR="000D7DC1" w:rsidRPr="00B20EB3" w:rsidRDefault="000D7DC1" w:rsidP="00B20EB3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B20EB3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B20EB3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B20EB3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77777777" w:rsidR="002F6C84" w:rsidRPr="00B20EB3" w:rsidRDefault="002F6C84" w:rsidP="00B20EB3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1B0551F6" w:rsidR="00C34FF8" w:rsidRPr="00CF71DC" w:rsidRDefault="007C0ED7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20EB3">
        <w:rPr>
          <w:rFonts w:asciiTheme="minorHAnsi" w:hAnsiTheme="minorHAnsi"/>
          <w:b/>
        </w:rPr>
        <w:t xml:space="preserve">§ </w:t>
      </w:r>
      <w:r>
        <w:rPr>
          <w:rFonts w:asciiTheme="minorHAnsi" w:hAnsiTheme="minorHAnsi" w:cstheme="minorHAnsi"/>
          <w:b/>
          <w:bCs/>
        </w:rPr>
        <w:t>13</w:t>
      </w:r>
      <w:r w:rsidRPr="00B20EB3">
        <w:rPr>
          <w:rFonts w:asciiTheme="minorHAnsi" w:hAnsiTheme="minorHAnsi"/>
          <w:b/>
        </w:rPr>
        <w:t>.</w:t>
      </w:r>
    </w:p>
    <w:p w14:paraId="41CAF799" w14:textId="77777777" w:rsidR="00C34FF8" w:rsidRPr="00CF71DC" w:rsidRDefault="00C34FF8" w:rsidP="00B20EB3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B20EB3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6C3D057B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31C61EFA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30C39984" w:rsidR="00C34FF8" w:rsidRPr="00CF71DC" w:rsidRDefault="00C34FF8" w:rsidP="00B20EB3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DA7F278" w:rsidR="00C34FF8" w:rsidRPr="00B20EB3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B20EB3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B20EB3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578BDB92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B20EB3">
        <w:rPr>
          <w:rFonts w:asciiTheme="minorHAnsi" w:hAnsiTheme="minorHAnsi"/>
          <w:i/>
          <w:sz w:val="18"/>
        </w:rPr>
        <w:t>Operator (data i podpis)</w:t>
      </w:r>
      <w:r w:rsidRPr="00B20EB3">
        <w:rPr>
          <w:rFonts w:asciiTheme="minorHAnsi" w:hAnsiTheme="minorHAnsi"/>
          <w:i/>
          <w:sz w:val="18"/>
        </w:rPr>
        <w:tab/>
      </w:r>
      <w:r w:rsidRPr="00B20EB3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B20EB3" w:rsidRDefault="00C34FF8" w:rsidP="00B20EB3">
      <w:pPr>
        <w:pStyle w:val="Standard"/>
        <w:ind w:left="5664" w:firstLine="708"/>
        <w:rPr>
          <w:rFonts w:asciiTheme="minorHAnsi" w:hAnsiTheme="minorHAnsi"/>
          <w:sz w:val="18"/>
        </w:rPr>
      </w:pPr>
      <w:r w:rsidRPr="00B20EB3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B20EB3" w:rsidRDefault="00C34FF8" w:rsidP="00B20EB3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B20EB3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6C6DF426" w14:textId="76F3992D" w:rsidR="007B4742" w:rsidRPr="00674116" w:rsidRDefault="007B4742" w:rsidP="00DA229E">
      <w:pPr>
        <w:pStyle w:val="Standard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</w:t>
      </w:r>
      <w:r>
        <w:rPr>
          <w:rFonts w:asciiTheme="minorHAnsi" w:hAnsiTheme="minorHAnsi" w:cstheme="minorHAnsi"/>
          <w:iCs/>
          <w:sz w:val="22"/>
          <w:szCs w:val="22"/>
        </w:rPr>
        <w:t>,</w:t>
      </w:r>
    </w:p>
    <w:p w14:paraId="2954C43F" w14:textId="73EA0D90" w:rsidR="00B714FB" w:rsidRPr="00ED1A3F" w:rsidRDefault="00C34FF8" w:rsidP="00DA229E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79DBA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64CF0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1351AD04" w14:textId="77777777" w:rsidR="00991701" w:rsidRDefault="00991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51FA305E" w14:textId="330EE031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B20EB3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B20EB3">
                  <w:rPr>
                    <w:sz w:val="16"/>
                  </w:rPr>
                  <w:fldChar w:fldCharType="separate"/>
                </w:r>
                <w:r w:rsidR="00690A3B">
                  <w:rPr>
                    <w:noProof/>
                    <w:sz w:val="16"/>
                    <w:szCs w:val="16"/>
                  </w:rPr>
                  <w:t>14</w:t>
                </w:r>
                <w:r w:rsidRPr="00B20EB3">
                  <w:rPr>
                    <w:sz w:val="16"/>
                  </w:rPr>
                  <w:fldChar w:fldCharType="end"/>
                </w:r>
              </w:p>
              <w:p w14:paraId="04309362" w14:textId="061E7173" w:rsidR="00E10E81" w:rsidRPr="00B20EB3" w:rsidRDefault="00690A3B" w:rsidP="00B20EB3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09388516" w:rsidR="00444392" w:rsidRPr="00B20EB3" w:rsidRDefault="0052297B" w:rsidP="00B20EB3">
            <w:pPr>
              <w:pStyle w:val="Stopka"/>
              <w:jc w:val="right"/>
              <w:rPr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3F25FC5" wp14:editId="4381CC5D">
                  <wp:extent cx="5760720" cy="690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4392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444392">
              <w:rPr>
                <w:sz w:val="16"/>
                <w:szCs w:val="16"/>
              </w:rPr>
              <w:t xml:space="preserve"> | </w:t>
            </w:r>
            <w:r w:rsidR="00444392">
              <w:rPr>
                <w:sz w:val="16"/>
                <w:szCs w:val="16"/>
              </w:rPr>
              <w:fldChar w:fldCharType="begin"/>
            </w:r>
            <w:r w:rsidR="00444392">
              <w:rPr>
                <w:sz w:val="16"/>
                <w:szCs w:val="16"/>
              </w:rPr>
              <w:instrText>PAGE   \* MERGEFORMAT</w:instrText>
            </w:r>
            <w:r w:rsidR="00444392">
              <w:rPr>
                <w:sz w:val="16"/>
                <w:szCs w:val="16"/>
              </w:rPr>
              <w:fldChar w:fldCharType="separate"/>
            </w:r>
            <w:r w:rsidR="00690A3B">
              <w:rPr>
                <w:noProof/>
                <w:sz w:val="16"/>
                <w:szCs w:val="16"/>
              </w:rPr>
              <w:t>1</w:t>
            </w:r>
            <w:r w:rsidR="00444392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58116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5A4C85" w14:textId="77777777" w:rsidR="00991701" w:rsidRDefault="00991701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2A4B01B" w14:textId="77777777" w:rsidR="00991701" w:rsidRDefault="00991701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3C111C0E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.</w:t>
      </w:r>
    </w:p>
  </w:footnote>
  <w:footnote w:id="5">
    <w:p w14:paraId="3DD736C2" w14:textId="31B8667C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621475">
        <w:rPr>
          <w:rFonts w:asciiTheme="minorHAnsi" w:hAnsiTheme="minorHAnsi" w:cstheme="minorHAnsi"/>
          <w:sz w:val="16"/>
          <w:szCs w:val="16"/>
        </w:rPr>
        <w:t>.</w:t>
      </w:r>
      <w:r w:rsidRPr="00EC4057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20849AEA" w14:textId="0A406224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7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3A5EB3BC" w14:textId="2D5B7726" w:rsidR="00995CEB" w:rsidRPr="00735720" w:rsidRDefault="00995CEB" w:rsidP="00B20E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A50938">
        <w:rPr>
          <w:rFonts w:asciiTheme="minorHAnsi" w:hAnsiTheme="minorHAnsi" w:cstheme="minorHAnsi"/>
          <w:sz w:val="16"/>
          <w:szCs w:val="16"/>
        </w:rPr>
        <w:t>. D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A50938">
        <w:rPr>
          <w:rFonts w:asciiTheme="minorHAnsi" w:hAnsiTheme="minorHAnsi" w:cstheme="minorHAnsi"/>
          <w:sz w:val="16"/>
          <w:szCs w:val="16"/>
        </w:rPr>
        <w:t xml:space="preserve">również </w:t>
      </w:r>
      <w:r w:rsidR="00A50938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A50938">
        <w:rPr>
          <w:rFonts w:asciiTheme="minorHAnsi" w:hAnsiTheme="minorHAnsi" w:cstheme="minorHAnsi"/>
          <w:sz w:val="16"/>
          <w:szCs w:val="16"/>
        </w:rPr>
        <w:t xml:space="preserve"> </w:t>
      </w:r>
      <w:r w:rsidR="00A50938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A50938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A50938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58D7E1F9" w14:textId="77777777" w:rsidR="00774A57" w:rsidRPr="003B75E7" w:rsidRDefault="00774A57" w:rsidP="00774A57">
      <w:pPr>
        <w:pStyle w:val="Tekstprzypisudolnego"/>
        <w:rPr>
          <w:rFonts w:asciiTheme="minorHAnsi" w:hAnsiTheme="minorHAnsi"/>
          <w:sz w:val="16"/>
          <w:szCs w:val="16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Niepotrzebne skreślić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13">
    <w:p w14:paraId="17068DE8" w14:textId="10ABC1A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E142217" w:rsid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756CB58E" w:rsidR="0044192D" w:rsidRPr="008A668E" w:rsidRDefault="008A668E" w:rsidP="00B20EB3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4">
    <w:p w14:paraId="7651B97E" w14:textId="083E8BEF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5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6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7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8">
    <w:p w14:paraId="3E5D210D" w14:textId="0B8E8130" w:rsidR="00481D5E" w:rsidRDefault="00481D5E" w:rsidP="00B20E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B77AB"/>
    <w:multiLevelType w:val="multilevel"/>
    <w:tmpl w:val="4BF0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5DE0A38"/>
    <w:multiLevelType w:val="hybridMultilevel"/>
    <w:tmpl w:val="5C5A683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4438D"/>
    <w:multiLevelType w:val="hybridMultilevel"/>
    <w:tmpl w:val="592C6368"/>
    <w:lvl w:ilvl="0" w:tplc="A3BC07A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1"/>
  </w:num>
  <w:num w:numId="4">
    <w:abstractNumId w:val="34"/>
  </w:num>
  <w:num w:numId="5">
    <w:abstractNumId w:val="27"/>
  </w:num>
  <w:num w:numId="6">
    <w:abstractNumId w:val="20"/>
  </w:num>
  <w:num w:numId="7">
    <w:abstractNumId w:val="13"/>
  </w:num>
  <w:num w:numId="8">
    <w:abstractNumId w:val="37"/>
  </w:num>
  <w:num w:numId="9">
    <w:abstractNumId w:val="28"/>
  </w:num>
  <w:num w:numId="10">
    <w:abstractNumId w:val="4"/>
  </w:num>
  <w:num w:numId="11">
    <w:abstractNumId w:val="12"/>
  </w:num>
  <w:num w:numId="12">
    <w:abstractNumId w:val="5"/>
  </w:num>
  <w:num w:numId="13">
    <w:abstractNumId w:val="31"/>
  </w:num>
  <w:num w:numId="14">
    <w:abstractNumId w:val="15"/>
  </w:num>
  <w:num w:numId="15">
    <w:abstractNumId w:val="16"/>
  </w:num>
  <w:num w:numId="16">
    <w:abstractNumId w:val="32"/>
  </w:num>
  <w:num w:numId="17">
    <w:abstractNumId w:val="6"/>
  </w:num>
  <w:num w:numId="18">
    <w:abstractNumId w:val="38"/>
  </w:num>
  <w:num w:numId="19">
    <w:abstractNumId w:val="23"/>
  </w:num>
  <w:num w:numId="20">
    <w:abstractNumId w:val="22"/>
  </w:num>
  <w:num w:numId="21">
    <w:abstractNumId w:val="7"/>
  </w:num>
  <w:num w:numId="22">
    <w:abstractNumId w:val="2"/>
  </w:num>
  <w:num w:numId="23">
    <w:abstractNumId w:val="18"/>
  </w:num>
  <w:num w:numId="24">
    <w:abstractNumId w:val="9"/>
  </w:num>
  <w:num w:numId="25">
    <w:abstractNumId w:val="25"/>
  </w:num>
  <w:num w:numId="26">
    <w:abstractNumId w:val="21"/>
  </w:num>
  <w:num w:numId="27">
    <w:abstractNumId w:val="10"/>
  </w:num>
  <w:num w:numId="28">
    <w:abstractNumId w:val="30"/>
  </w:num>
  <w:num w:numId="29">
    <w:abstractNumId w:val="36"/>
  </w:num>
  <w:num w:numId="30">
    <w:abstractNumId w:val="26"/>
  </w:num>
  <w:num w:numId="31">
    <w:abstractNumId w:val="0"/>
  </w:num>
  <w:num w:numId="32">
    <w:abstractNumId w:val="33"/>
  </w:num>
  <w:num w:numId="33">
    <w:abstractNumId w:val="35"/>
  </w:num>
  <w:num w:numId="34">
    <w:abstractNumId w:val="3"/>
  </w:num>
  <w:num w:numId="35">
    <w:abstractNumId w:val="17"/>
  </w:num>
  <w:num w:numId="36">
    <w:abstractNumId w:val="8"/>
  </w:num>
  <w:num w:numId="37">
    <w:abstractNumId w:val="14"/>
  </w:num>
  <w:num w:numId="38">
    <w:abstractNumId w:val="29"/>
  </w:num>
  <w:num w:numId="39">
    <w:abstractNumId w:val="1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4547"/>
    <w:rsid w:val="00014D79"/>
    <w:rsid w:val="00015135"/>
    <w:rsid w:val="0002031D"/>
    <w:rsid w:val="00020DDA"/>
    <w:rsid w:val="00022D5B"/>
    <w:rsid w:val="00026092"/>
    <w:rsid w:val="00026C3F"/>
    <w:rsid w:val="00027513"/>
    <w:rsid w:val="00031ECF"/>
    <w:rsid w:val="00031F54"/>
    <w:rsid w:val="0003325C"/>
    <w:rsid w:val="00033620"/>
    <w:rsid w:val="00033891"/>
    <w:rsid w:val="00035917"/>
    <w:rsid w:val="00035B74"/>
    <w:rsid w:val="00037E7A"/>
    <w:rsid w:val="00040B91"/>
    <w:rsid w:val="00041363"/>
    <w:rsid w:val="0004151E"/>
    <w:rsid w:val="00044A81"/>
    <w:rsid w:val="00044D31"/>
    <w:rsid w:val="0004557E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5A0B"/>
    <w:rsid w:val="00076A43"/>
    <w:rsid w:val="00080E03"/>
    <w:rsid w:val="000816F8"/>
    <w:rsid w:val="00081DE5"/>
    <w:rsid w:val="00082F7D"/>
    <w:rsid w:val="00084A6E"/>
    <w:rsid w:val="00086187"/>
    <w:rsid w:val="0008690C"/>
    <w:rsid w:val="00086B11"/>
    <w:rsid w:val="0008732B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1C51"/>
    <w:rsid w:val="000B2BD2"/>
    <w:rsid w:val="000B35CC"/>
    <w:rsid w:val="000B3F9A"/>
    <w:rsid w:val="000B7558"/>
    <w:rsid w:val="000B7868"/>
    <w:rsid w:val="000B7FB2"/>
    <w:rsid w:val="000C063A"/>
    <w:rsid w:val="000C3066"/>
    <w:rsid w:val="000C3300"/>
    <w:rsid w:val="000C4EB7"/>
    <w:rsid w:val="000C508D"/>
    <w:rsid w:val="000C6286"/>
    <w:rsid w:val="000D28B6"/>
    <w:rsid w:val="000D36EC"/>
    <w:rsid w:val="000D3EBE"/>
    <w:rsid w:val="000D5DE6"/>
    <w:rsid w:val="000D727A"/>
    <w:rsid w:val="000D78C7"/>
    <w:rsid w:val="000D7DC1"/>
    <w:rsid w:val="000E16B7"/>
    <w:rsid w:val="000E328D"/>
    <w:rsid w:val="000E6C0A"/>
    <w:rsid w:val="000F02E6"/>
    <w:rsid w:val="000F0C9B"/>
    <w:rsid w:val="000F18A4"/>
    <w:rsid w:val="000F24B4"/>
    <w:rsid w:val="000F2E63"/>
    <w:rsid w:val="000F2F75"/>
    <w:rsid w:val="000F305D"/>
    <w:rsid w:val="000F45F7"/>
    <w:rsid w:val="000F4FFE"/>
    <w:rsid w:val="000F5191"/>
    <w:rsid w:val="000F6927"/>
    <w:rsid w:val="001005F8"/>
    <w:rsid w:val="001032AD"/>
    <w:rsid w:val="0010725F"/>
    <w:rsid w:val="00110F63"/>
    <w:rsid w:val="0011132E"/>
    <w:rsid w:val="0011133C"/>
    <w:rsid w:val="0011300B"/>
    <w:rsid w:val="00116339"/>
    <w:rsid w:val="001169B9"/>
    <w:rsid w:val="001208F5"/>
    <w:rsid w:val="00120D52"/>
    <w:rsid w:val="00121604"/>
    <w:rsid w:val="00122274"/>
    <w:rsid w:val="001236D4"/>
    <w:rsid w:val="0012390F"/>
    <w:rsid w:val="00125320"/>
    <w:rsid w:val="00126F72"/>
    <w:rsid w:val="00130EE0"/>
    <w:rsid w:val="00131D08"/>
    <w:rsid w:val="0013242A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47EAC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64CA"/>
    <w:rsid w:val="00167354"/>
    <w:rsid w:val="00171877"/>
    <w:rsid w:val="001736F8"/>
    <w:rsid w:val="00174419"/>
    <w:rsid w:val="001750D7"/>
    <w:rsid w:val="00175912"/>
    <w:rsid w:val="0018029A"/>
    <w:rsid w:val="001815E3"/>
    <w:rsid w:val="00181D62"/>
    <w:rsid w:val="00184F2E"/>
    <w:rsid w:val="00185992"/>
    <w:rsid w:val="001870A6"/>
    <w:rsid w:val="00192571"/>
    <w:rsid w:val="001930F2"/>
    <w:rsid w:val="001936E0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527"/>
    <w:rsid w:val="001C1884"/>
    <w:rsid w:val="001C1DDD"/>
    <w:rsid w:val="001C2FD2"/>
    <w:rsid w:val="001C3060"/>
    <w:rsid w:val="001C4C82"/>
    <w:rsid w:val="001C7A6B"/>
    <w:rsid w:val="001C7C5A"/>
    <w:rsid w:val="001D2D95"/>
    <w:rsid w:val="001D472B"/>
    <w:rsid w:val="001D47FE"/>
    <w:rsid w:val="001D4E9C"/>
    <w:rsid w:val="001E0356"/>
    <w:rsid w:val="001E17B4"/>
    <w:rsid w:val="001E26A2"/>
    <w:rsid w:val="001E2FC4"/>
    <w:rsid w:val="001E3353"/>
    <w:rsid w:val="001E38C2"/>
    <w:rsid w:val="001E61FE"/>
    <w:rsid w:val="001F1BC1"/>
    <w:rsid w:val="001F3F8B"/>
    <w:rsid w:val="001F4398"/>
    <w:rsid w:val="001F45B8"/>
    <w:rsid w:val="001F4925"/>
    <w:rsid w:val="001F6990"/>
    <w:rsid w:val="001F7FA0"/>
    <w:rsid w:val="00201117"/>
    <w:rsid w:val="002033BA"/>
    <w:rsid w:val="00206D57"/>
    <w:rsid w:val="002109B8"/>
    <w:rsid w:val="00210F9A"/>
    <w:rsid w:val="0021185D"/>
    <w:rsid w:val="00211D19"/>
    <w:rsid w:val="00213C8B"/>
    <w:rsid w:val="0021445C"/>
    <w:rsid w:val="002145E4"/>
    <w:rsid w:val="00214DE9"/>
    <w:rsid w:val="002173BE"/>
    <w:rsid w:val="0021762E"/>
    <w:rsid w:val="00217722"/>
    <w:rsid w:val="00217F7C"/>
    <w:rsid w:val="002201D4"/>
    <w:rsid w:val="00220298"/>
    <w:rsid w:val="002203D8"/>
    <w:rsid w:val="0022169B"/>
    <w:rsid w:val="00222909"/>
    <w:rsid w:val="00222CAB"/>
    <w:rsid w:val="00223198"/>
    <w:rsid w:val="0022350E"/>
    <w:rsid w:val="00223E9D"/>
    <w:rsid w:val="00224FBD"/>
    <w:rsid w:val="002275A4"/>
    <w:rsid w:val="00227D8C"/>
    <w:rsid w:val="00227E43"/>
    <w:rsid w:val="002326AC"/>
    <w:rsid w:val="00233945"/>
    <w:rsid w:val="00234E13"/>
    <w:rsid w:val="002353A4"/>
    <w:rsid w:val="002359C0"/>
    <w:rsid w:val="00242031"/>
    <w:rsid w:val="0024356E"/>
    <w:rsid w:val="00243771"/>
    <w:rsid w:val="0024382E"/>
    <w:rsid w:val="00244E79"/>
    <w:rsid w:val="00247F57"/>
    <w:rsid w:val="002504A8"/>
    <w:rsid w:val="00252ABB"/>
    <w:rsid w:val="00255EE2"/>
    <w:rsid w:val="00256C48"/>
    <w:rsid w:val="00261AA9"/>
    <w:rsid w:val="0026630A"/>
    <w:rsid w:val="00266BAD"/>
    <w:rsid w:val="00273081"/>
    <w:rsid w:val="00274349"/>
    <w:rsid w:val="00276DE7"/>
    <w:rsid w:val="00280726"/>
    <w:rsid w:val="0028082B"/>
    <w:rsid w:val="0028191A"/>
    <w:rsid w:val="0028238A"/>
    <w:rsid w:val="00282684"/>
    <w:rsid w:val="002831F5"/>
    <w:rsid w:val="002833C7"/>
    <w:rsid w:val="002837B3"/>
    <w:rsid w:val="0028411D"/>
    <w:rsid w:val="00284DCD"/>
    <w:rsid w:val="00285455"/>
    <w:rsid w:val="00285518"/>
    <w:rsid w:val="00285D3F"/>
    <w:rsid w:val="0028663C"/>
    <w:rsid w:val="00290CBE"/>
    <w:rsid w:val="00291215"/>
    <w:rsid w:val="00291C62"/>
    <w:rsid w:val="002925DF"/>
    <w:rsid w:val="002927CE"/>
    <w:rsid w:val="00293597"/>
    <w:rsid w:val="00294E1F"/>
    <w:rsid w:val="00296738"/>
    <w:rsid w:val="002976D6"/>
    <w:rsid w:val="00297DE4"/>
    <w:rsid w:val="002A03A1"/>
    <w:rsid w:val="002A0DDA"/>
    <w:rsid w:val="002A183F"/>
    <w:rsid w:val="002A1AA1"/>
    <w:rsid w:val="002A1FA4"/>
    <w:rsid w:val="002A289C"/>
    <w:rsid w:val="002A28AF"/>
    <w:rsid w:val="002A4F53"/>
    <w:rsid w:val="002A57BA"/>
    <w:rsid w:val="002B048A"/>
    <w:rsid w:val="002B164A"/>
    <w:rsid w:val="002B1715"/>
    <w:rsid w:val="002B2791"/>
    <w:rsid w:val="002B3B80"/>
    <w:rsid w:val="002B681A"/>
    <w:rsid w:val="002C09E4"/>
    <w:rsid w:val="002C2EFE"/>
    <w:rsid w:val="002C3490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10B0"/>
    <w:rsid w:val="002E15BE"/>
    <w:rsid w:val="002E274A"/>
    <w:rsid w:val="002E4D16"/>
    <w:rsid w:val="002E6503"/>
    <w:rsid w:val="002F1C75"/>
    <w:rsid w:val="002F2E50"/>
    <w:rsid w:val="002F47A6"/>
    <w:rsid w:val="002F47EF"/>
    <w:rsid w:val="002F4A9C"/>
    <w:rsid w:val="002F570B"/>
    <w:rsid w:val="002F5746"/>
    <w:rsid w:val="002F60D4"/>
    <w:rsid w:val="002F62DB"/>
    <w:rsid w:val="002F6C84"/>
    <w:rsid w:val="002F6DE8"/>
    <w:rsid w:val="003019BA"/>
    <w:rsid w:val="00302034"/>
    <w:rsid w:val="00303840"/>
    <w:rsid w:val="00305348"/>
    <w:rsid w:val="0030648A"/>
    <w:rsid w:val="00306725"/>
    <w:rsid w:val="00306D62"/>
    <w:rsid w:val="0030753F"/>
    <w:rsid w:val="00312147"/>
    <w:rsid w:val="00312BAB"/>
    <w:rsid w:val="00313CCA"/>
    <w:rsid w:val="00314453"/>
    <w:rsid w:val="0031517E"/>
    <w:rsid w:val="003159EF"/>
    <w:rsid w:val="003168FF"/>
    <w:rsid w:val="00317668"/>
    <w:rsid w:val="00321671"/>
    <w:rsid w:val="00322222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52F0"/>
    <w:rsid w:val="00347B49"/>
    <w:rsid w:val="00352763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1D44"/>
    <w:rsid w:val="00374385"/>
    <w:rsid w:val="00374CF2"/>
    <w:rsid w:val="00376A4E"/>
    <w:rsid w:val="003809A0"/>
    <w:rsid w:val="0038369E"/>
    <w:rsid w:val="003844B9"/>
    <w:rsid w:val="003852AA"/>
    <w:rsid w:val="00390159"/>
    <w:rsid w:val="00391535"/>
    <w:rsid w:val="00391594"/>
    <w:rsid w:val="003927C8"/>
    <w:rsid w:val="003950C6"/>
    <w:rsid w:val="00395960"/>
    <w:rsid w:val="00395DE1"/>
    <w:rsid w:val="00396923"/>
    <w:rsid w:val="0039727D"/>
    <w:rsid w:val="003A066C"/>
    <w:rsid w:val="003A6C79"/>
    <w:rsid w:val="003A7856"/>
    <w:rsid w:val="003B0453"/>
    <w:rsid w:val="003B10DF"/>
    <w:rsid w:val="003B1329"/>
    <w:rsid w:val="003B1413"/>
    <w:rsid w:val="003B2757"/>
    <w:rsid w:val="003B4B7F"/>
    <w:rsid w:val="003B761B"/>
    <w:rsid w:val="003B77CA"/>
    <w:rsid w:val="003C03ED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54EE"/>
    <w:rsid w:val="003D64CE"/>
    <w:rsid w:val="003D65CF"/>
    <w:rsid w:val="003E025F"/>
    <w:rsid w:val="003E1D73"/>
    <w:rsid w:val="003E1E03"/>
    <w:rsid w:val="003E491C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234"/>
    <w:rsid w:val="003F66AC"/>
    <w:rsid w:val="003F6EC1"/>
    <w:rsid w:val="003F760F"/>
    <w:rsid w:val="003F7FE6"/>
    <w:rsid w:val="00401C0A"/>
    <w:rsid w:val="00402A77"/>
    <w:rsid w:val="00402B61"/>
    <w:rsid w:val="004047E3"/>
    <w:rsid w:val="00405EE0"/>
    <w:rsid w:val="00406640"/>
    <w:rsid w:val="0041152A"/>
    <w:rsid w:val="00413C32"/>
    <w:rsid w:val="00413F0C"/>
    <w:rsid w:val="00414539"/>
    <w:rsid w:val="004145E3"/>
    <w:rsid w:val="0041484F"/>
    <w:rsid w:val="00414F1D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4EE4"/>
    <w:rsid w:val="00446A8B"/>
    <w:rsid w:val="00450D21"/>
    <w:rsid w:val="00451DB5"/>
    <w:rsid w:val="0045350D"/>
    <w:rsid w:val="00453CBB"/>
    <w:rsid w:val="00453FAD"/>
    <w:rsid w:val="004541B9"/>
    <w:rsid w:val="00455253"/>
    <w:rsid w:val="004577CC"/>
    <w:rsid w:val="004579EC"/>
    <w:rsid w:val="004602F3"/>
    <w:rsid w:val="004627BB"/>
    <w:rsid w:val="00465B5B"/>
    <w:rsid w:val="00465E1E"/>
    <w:rsid w:val="00466DE6"/>
    <w:rsid w:val="0046791A"/>
    <w:rsid w:val="004712E9"/>
    <w:rsid w:val="004720B5"/>
    <w:rsid w:val="004754EB"/>
    <w:rsid w:val="0048078E"/>
    <w:rsid w:val="0048115A"/>
    <w:rsid w:val="00481D5E"/>
    <w:rsid w:val="00481FF0"/>
    <w:rsid w:val="0048233F"/>
    <w:rsid w:val="00483E5E"/>
    <w:rsid w:val="00487083"/>
    <w:rsid w:val="0048712B"/>
    <w:rsid w:val="004942EB"/>
    <w:rsid w:val="004947D8"/>
    <w:rsid w:val="004962A2"/>
    <w:rsid w:val="004962EE"/>
    <w:rsid w:val="004A0F05"/>
    <w:rsid w:val="004A1158"/>
    <w:rsid w:val="004A13DD"/>
    <w:rsid w:val="004A19DF"/>
    <w:rsid w:val="004A1C21"/>
    <w:rsid w:val="004A41D9"/>
    <w:rsid w:val="004A583C"/>
    <w:rsid w:val="004A676E"/>
    <w:rsid w:val="004A75AA"/>
    <w:rsid w:val="004B16A8"/>
    <w:rsid w:val="004B24EA"/>
    <w:rsid w:val="004B2F50"/>
    <w:rsid w:val="004B32EE"/>
    <w:rsid w:val="004B4C13"/>
    <w:rsid w:val="004B6603"/>
    <w:rsid w:val="004B717D"/>
    <w:rsid w:val="004B72F6"/>
    <w:rsid w:val="004B7821"/>
    <w:rsid w:val="004B7F75"/>
    <w:rsid w:val="004C1CF8"/>
    <w:rsid w:val="004C25C9"/>
    <w:rsid w:val="004C3D3D"/>
    <w:rsid w:val="004C496F"/>
    <w:rsid w:val="004C4A63"/>
    <w:rsid w:val="004C65CD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E6E7A"/>
    <w:rsid w:val="004E7AEA"/>
    <w:rsid w:val="004F0591"/>
    <w:rsid w:val="004F15D9"/>
    <w:rsid w:val="004F2F9A"/>
    <w:rsid w:val="004F37E9"/>
    <w:rsid w:val="004F69A3"/>
    <w:rsid w:val="0050083C"/>
    <w:rsid w:val="00500E0D"/>
    <w:rsid w:val="00502543"/>
    <w:rsid w:val="00503CB6"/>
    <w:rsid w:val="0050557C"/>
    <w:rsid w:val="005063AE"/>
    <w:rsid w:val="00506ED7"/>
    <w:rsid w:val="00506F6A"/>
    <w:rsid w:val="005102D8"/>
    <w:rsid w:val="005113B4"/>
    <w:rsid w:val="0051195D"/>
    <w:rsid w:val="00515E74"/>
    <w:rsid w:val="0051615D"/>
    <w:rsid w:val="005205F9"/>
    <w:rsid w:val="00521218"/>
    <w:rsid w:val="005212DE"/>
    <w:rsid w:val="0052179B"/>
    <w:rsid w:val="005223E5"/>
    <w:rsid w:val="005226C6"/>
    <w:rsid w:val="0052297B"/>
    <w:rsid w:val="005233B6"/>
    <w:rsid w:val="00525570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12E4"/>
    <w:rsid w:val="00541E6C"/>
    <w:rsid w:val="0054377B"/>
    <w:rsid w:val="00544060"/>
    <w:rsid w:val="00545274"/>
    <w:rsid w:val="00545484"/>
    <w:rsid w:val="00546C4F"/>
    <w:rsid w:val="00547AB2"/>
    <w:rsid w:val="00552015"/>
    <w:rsid w:val="00552532"/>
    <w:rsid w:val="0055289A"/>
    <w:rsid w:val="00553910"/>
    <w:rsid w:val="00553DC1"/>
    <w:rsid w:val="00554392"/>
    <w:rsid w:val="00555628"/>
    <w:rsid w:val="00555D3E"/>
    <w:rsid w:val="00556250"/>
    <w:rsid w:val="00560EE5"/>
    <w:rsid w:val="005614DB"/>
    <w:rsid w:val="00561652"/>
    <w:rsid w:val="005638EC"/>
    <w:rsid w:val="005639D3"/>
    <w:rsid w:val="0056439E"/>
    <w:rsid w:val="0056536B"/>
    <w:rsid w:val="0057204C"/>
    <w:rsid w:val="005724CB"/>
    <w:rsid w:val="00575E91"/>
    <w:rsid w:val="00576D60"/>
    <w:rsid w:val="005775BD"/>
    <w:rsid w:val="00581624"/>
    <w:rsid w:val="00581AAD"/>
    <w:rsid w:val="005846E0"/>
    <w:rsid w:val="005856A2"/>
    <w:rsid w:val="0058689B"/>
    <w:rsid w:val="00590C22"/>
    <w:rsid w:val="00590D06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CFA"/>
    <w:rsid w:val="005B26A9"/>
    <w:rsid w:val="005B5B22"/>
    <w:rsid w:val="005B6314"/>
    <w:rsid w:val="005B7D9F"/>
    <w:rsid w:val="005B7DAD"/>
    <w:rsid w:val="005C1E93"/>
    <w:rsid w:val="005C28C9"/>
    <w:rsid w:val="005C2921"/>
    <w:rsid w:val="005C3502"/>
    <w:rsid w:val="005C3903"/>
    <w:rsid w:val="005D01EE"/>
    <w:rsid w:val="005D1FA4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5F5DAD"/>
    <w:rsid w:val="005F601D"/>
    <w:rsid w:val="005F617F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475"/>
    <w:rsid w:val="006216E0"/>
    <w:rsid w:val="00622618"/>
    <w:rsid w:val="0062308C"/>
    <w:rsid w:val="006253E8"/>
    <w:rsid w:val="0063265C"/>
    <w:rsid w:val="00632C6B"/>
    <w:rsid w:val="00632D1A"/>
    <w:rsid w:val="00634BF1"/>
    <w:rsid w:val="00634E67"/>
    <w:rsid w:val="00635A24"/>
    <w:rsid w:val="00636DF2"/>
    <w:rsid w:val="00641018"/>
    <w:rsid w:val="0064190B"/>
    <w:rsid w:val="0064276C"/>
    <w:rsid w:val="006505F0"/>
    <w:rsid w:val="0065243F"/>
    <w:rsid w:val="00652BFF"/>
    <w:rsid w:val="00654A6F"/>
    <w:rsid w:val="00654C15"/>
    <w:rsid w:val="006557C3"/>
    <w:rsid w:val="00656B7D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C07"/>
    <w:rsid w:val="006846B4"/>
    <w:rsid w:val="00686801"/>
    <w:rsid w:val="00686886"/>
    <w:rsid w:val="00690A3B"/>
    <w:rsid w:val="0069127A"/>
    <w:rsid w:val="00691FC3"/>
    <w:rsid w:val="006920B4"/>
    <w:rsid w:val="00692BE9"/>
    <w:rsid w:val="00697730"/>
    <w:rsid w:val="00697CBD"/>
    <w:rsid w:val="006A15E9"/>
    <w:rsid w:val="006A4C09"/>
    <w:rsid w:val="006A5CDD"/>
    <w:rsid w:val="006A5CEC"/>
    <w:rsid w:val="006A650D"/>
    <w:rsid w:val="006B0E90"/>
    <w:rsid w:val="006B10E0"/>
    <w:rsid w:val="006B2B15"/>
    <w:rsid w:val="006B3C81"/>
    <w:rsid w:val="006B4322"/>
    <w:rsid w:val="006B4868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D1F1B"/>
    <w:rsid w:val="006E0472"/>
    <w:rsid w:val="006E102C"/>
    <w:rsid w:val="006E1253"/>
    <w:rsid w:val="006E2F3E"/>
    <w:rsid w:val="006E43DB"/>
    <w:rsid w:val="006E60DC"/>
    <w:rsid w:val="006E7524"/>
    <w:rsid w:val="006F480E"/>
    <w:rsid w:val="006F55C6"/>
    <w:rsid w:val="006F5ABE"/>
    <w:rsid w:val="006F5AF2"/>
    <w:rsid w:val="00700142"/>
    <w:rsid w:val="0070029A"/>
    <w:rsid w:val="0070179F"/>
    <w:rsid w:val="007033B1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C80"/>
    <w:rsid w:val="00714FA3"/>
    <w:rsid w:val="00715062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35720"/>
    <w:rsid w:val="007417EE"/>
    <w:rsid w:val="00742747"/>
    <w:rsid w:val="007430BB"/>
    <w:rsid w:val="00743503"/>
    <w:rsid w:val="00747000"/>
    <w:rsid w:val="00747DEE"/>
    <w:rsid w:val="007501B9"/>
    <w:rsid w:val="007509D0"/>
    <w:rsid w:val="00750D7F"/>
    <w:rsid w:val="007511CB"/>
    <w:rsid w:val="0075282B"/>
    <w:rsid w:val="00753D7C"/>
    <w:rsid w:val="00754D02"/>
    <w:rsid w:val="007561E5"/>
    <w:rsid w:val="00757BF5"/>
    <w:rsid w:val="00757DF9"/>
    <w:rsid w:val="00761939"/>
    <w:rsid w:val="00762DB0"/>
    <w:rsid w:val="00764879"/>
    <w:rsid w:val="007654E3"/>
    <w:rsid w:val="00765E1E"/>
    <w:rsid w:val="0076721E"/>
    <w:rsid w:val="0076737B"/>
    <w:rsid w:val="00767A06"/>
    <w:rsid w:val="00772888"/>
    <w:rsid w:val="0077475D"/>
    <w:rsid w:val="00774A57"/>
    <w:rsid w:val="00775869"/>
    <w:rsid w:val="00777D04"/>
    <w:rsid w:val="00780B59"/>
    <w:rsid w:val="00784569"/>
    <w:rsid w:val="00790454"/>
    <w:rsid w:val="007913DC"/>
    <w:rsid w:val="0079191D"/>
    <w:rsid w:val="00794248"/>
    <w:rsid w:val="007958C5"/>
    <w:rsid w:val="00795EF5"/>
    <w:rsid w:val="007A0828"/>
    <w:rsid w:val="007A0C2A"/>
    <w:rsid w:val="007A29E3"/>
    <w:rsid w:val="007A4D4A"/>
    <w:rsid w:val="007A56D9"/>
    <w:rsid w:val="007A70F3"/>
    <w:rsid w:val="007A7DED"/>
    <w:rsid w:val="007A7FF1"/>
    <w:rsid w:val="007B07B9"/>
    <w:rsid w:val="007B1B95"/>
    <w:rsid w:val="007B4600"/>
    <w:rsid w:val="007B4742"/>
    <w:rsid w:val="007B50DF"/>
    <w:rsid w:val="007B5AF4"/>
    <w:rsid w:val="007B7F61"/>
    <w:rsid w:val="007C0ED7"/>
    <w:rsid w:val="007C21F9"/>
    <w:rsid w:val="007C24AF"/>
    <w:rsid w:val="007C2573"/>
    <w:rsid w:val="007C5FF7"/>
    <w:rsid w:val="007C6CC4"/>
    <w:rsid w:val="007C7B6C"/>
    <w:rsid w:val="007D1602"/>
    <w:rsid w:val="007D20CA"/>
    <w:rsid w:val="007D2756"/>
    <w:rsid w:val="007D442C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177E"/>
    <w:rsid w:val="007F19DF"/>
    <w:rsid w:val="007F2632"/>
    <w:rsid w:val="007F4C89"/>
    <w:rsid w:val="007F6D04"/>
    <w:rsid w:val="007F6F47"/>
    <w:rsid w:val="008004E6"/>
    <w:rsid w:val="008029B6"/>
    <w:rsid w:val="00803E2E"/>
    <w:rsid w:val="00803EC0"/>
    <w:rsid w:val="00806471"/>
    <w:rsid w:val="00807113"/>
    <w:rsid w:val="00810441"/>
    <w:rsid w:val="008104DB"/>
    <w:rsid w:val="00813175"/>
    <w:rsid w:val="0081410B"/>
    <w:rsid w:val="00815606"/>
    <w:rsid w:val="00816957"/>
    <w:rsid w:val="00816BC2"/>
    <w:rsid w:val="008216D8"/>
    <w:rsid w:val="00821881"/>
    <w:rsid w:val="00826A3D"/>
    <w:rsid w:val="00831CB8"/>
    <w:rsid w:val="00833275"/>
    <w:rsid w:val="008337A9"/>
    <w:rsid w:val="00834045"/>
    <w:rsid w:val="00834CAA"/>
    <w:rsid w:val="0083606B"/>
    <w:rsid w:val="0084079F"/>
    <w:rsid w:val="008411C9"/>
    <w:rsid w:val="00841571"/>
    <w:rsid w:val="0084190C"/>
    <w:rsid w:val="0084222C"/>
    <w:rsid w:val="00842AF9"/>
    <w:rsid w:val="008430C5"/>
    <w:rsid w:val="00844C9F"/>
    <w:rsid w:val="00844E5A"/>
    <w:rsid w:val="0084621F"/>
    <w:rsid w:val="0084647A"/>
    <w:rsid w:val="008478C1"/>
    <w:rsid w:val="00850547"/>
    <w:rsid w:val="00850550"/>
    <w:rsid w:val="008514AB"/>
    <w:rsid w:val="00855016"/>
    <w:rsid w:val="00855988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641D"/>
    <w:rsid w:val="00887199"/>
    <w:rsid w:val="008904DF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DC9"/>
    <w:rsid w:val="008A549C"/>
    <w:rsid w:val="008A56E5"/>
    <w:rsid w:val="008A668E"/>
    <w:rsid w:val="008A7964"/>
    <w:rsid w:val="008B0141"/>
    <w:rsid w:val="008B04A3"/>
    <w:rsid w:val="008B6065"/>
    <w:rsid w:val="008B6115"/>
    <w:rsid w:val="008B65FF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5C37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38E7"/>
    <w:rsid w:val="008F4487"/>
    <w:rsid w:val="008F54F5"/>
    <w:rsid w:val="008F5EFD"/>
    <w:rsid w:val="008F6F17"/>
    <w:rsid w:val="008F7A0F"/>
    <w:rsid w:val="00904322"/>
    <w:rsid w:val="009068F0"/>
    <w:rsid w:val="00906A89"/>
    <w:rsid w:val="00907164"/>
    <w:rsid w:val="00907174"/>
    <w:rsid w:val="009074B1"/>
    <w:rsid w:val="00912A0E"/>
    <w:rsid w:val="00912F9B"/>
    <w:rsid w:val="00916225"/>
    <w:rsid w:val="00920466"/>
    <w:rsid w:val="0093186F"/>
    <w:rsid w:val="00931B4D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46FE2"/>
    <w:rsid w:val="009512AC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80CF3"/>
    <w:rsid w:val="009821C9"/>
    <w:rsid w:val="0098230B"/>
    <w:rsid w:val="00983AA9"/>
    <w:rsid w:val="00983D08"/>
    <w:rsid w:val="00985DF4"/>
    <w:rsid w:val="00985F79"/>
    <w:rsid w:val="009901E8"/>
    <w:rsid w:val="00991701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B0541"/>
    <w:rsid w:val="009B43BF"/>
    <w:rsid w:val="009B4E44"/>
    <w:rsid w:val="009B5B30"/>
    <w:rsid w:val="009C024A"/>
    <w:rsid w:val="009C097C"/>
    <w:rsid w:val="009C18BF"/>
    <w:rsid w:val="009C2923"/>
    <w:rsid w:val="009C35B0"/>
    <w:rsid w:val="009C3E96"/>
    <w:rsid w:val="009C43E0"/>
    <w:rsid w:val="009C61DD"/>
    <w:rsid w:val="009C62AF"/>
    <w:rsid w:val="009D0DDD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8E"/>
    <w:rsid w:val="009E2EBB"/>
    <w:rsid w:val="009E3F00"/>
    <w:rsid w:val="009E4AB7"/>
    <w:rsid w:val="009E65BE"/>
    <w:rsid w:val="009E7438"/>
    <w:rsid w:val="009F0D52"/>
    <w:rsid w:val="009F2680"/>
    <w:rsid w:val="009F45EC"/>
    <w:rsid w:val="009F5029"/>
    <w:rsid w:val="009F5CCF"/>
    <w:rsid w:val="009F623E"/>
    <w:rsid w:val="009F6792"/>
    <w:rsid w:val="00A00CFF"/>
    <w:rsid w:val="00A01B6D"/>
    <w:rsid w:val="00A03E83"/>
    <w:rsid w:val="00A069FE"/>
    <w:rsid w:val="00A1155C"/>
    <w:rsid w:val="00A1263C"/>
    <w:rsid w:val="00A13D31"/>
    <w:rsid w:val="00A1420B"/>
    <w:rsid w:val="00A146D8"/>
    <w:rsid w:val="00A14C56"/>
    <w:rsid w:val="00A20A59"/>
    <w:rsid w:val="00A21A6D"/>
    <w:rsid w:val="00A222CD"/>
    <w:rsid w:val="00A24217"/>
    <w:rsid w:val="00A24759"/>
    <w:rsid w:val="00A34061"/>
    <w:rsid w:val="00A34B3E"/>
    <w:rsid w:val="00A35AE9"/>
    <w:rsid w:val="00A35D2B"/>
    <w:rsid w:val="00A36D83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0938"/>
    <w:rsid w:val="00A52890"/>
    <w:rsid w:val="00A53CF2"/>
    <w:rsid w:val="00A54DBA"/>
    <w:rsid w:val="00A5697B"/>
    <w:rsid w:val="00A5766A"/>
    <w:rsid w:val="00A57E2F"/>
    <w:rsid w:val="00A6398C"/>
    <w:rsid w:val="00A644CC"/>
    <w:rsid w:val="00A70694"/>
    <w:rsid w:val="00A71E62"/>
    <w:rsid w:val="00A72D25"/>
    <w:rsid w:val="00A76860"/>
    <w:rsid w:val="00A76F19"/>
    <w:rsid w:val="00A7735A"/>
    <w:rsid w:val="00A77480"/>
    <w:rsid w:val="00A801BF"/>
    <w:rsid w:val="00A8081F"/>
    <w:rsid w:val="00A808E3"/>
    <w:rsid w:val="00A82E9E"/>
    <w:rsid w:val="00A840B8"/>
    <w:rsid w:val="00A868A7"/>
    <w:rsid w:val="00A912FB"/>
    <w:rsid w:val="00A928FF"/>
    <w:rsid w:val="00A92D32"/>
    <w:rsid w:val="00A932F1"/>
    <w:rsid w:val="00A93C0F"/>
    <w:rsid w:val="00A93D07"/>
    <w:rsid w:val="00A93FDF"/>
    <w:rsid w:val="00A94F31"/>
    <w:rsid w:val="00AA10EB"/>
    <w:rsid w:val="00AA2262"/>
    <w:rsid w:val="00AA3096"/>
    <w:rsid w:val="00AA369B"/>
    <w:rsid w:val="00AA4178"/>
    <w:rsid w:val="00AA61F4"/>
    <w:rsid w:val="00AB22D2"/>
    <w:rsid w:val="00AB33EA"/>
    <w:rsid w:val="00AB353C"/>
    <w:rsid w:val="00AB365B"/>
    <w:rsid w:val="00AB4D7D"/>
    <w:rsid w:val="00AB55F9"/>
    <w:rsid w:val="00AB63B1"/>
    <w:rsid w:val="00AB687E"/>
    <w:rsid w:val="00AB6937"/>
    <w:rsid w:val="00AC0DF6"/>
    <w:rsid w:val="00AC25BF"/>
    <w:rsid w:val="00AC574E"/>
    <w:rsid w:val="00AC6236"/>
    <w:rsid w:val="00AC76F0"/>
    <w:rsid w:val="00AC7865"/>
    <w:rsid w:val="00AD0EFC"/>
    <w:rsid w:val="00AD1CB4"/>
    <w:rsid w:val="00AD1E03"/>
    <w:rsid w:val="00AD3198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4768"/>
    <w:rsid w:val="00AF56A3"/>
    <w:rsid w:val="00AF6E34"/>
    <w:rsid w:val="00AF7E35"/>
    <w:rsid w:val="00B002DF"/>
    <w:rsid w:val="00B00557"/>
    <w:rsid w:val="00B026AE"/>
    <w:rsid w:val="00B046CA"/>
    <w:rsid w:val="00B05063"/>
    <w:rsid w:val="00B073B8"/>
    <w:rsid w:val="00B10C50"/>
    <w:rsid w:val="00B176C9"/>
    <w:rsid w:val="00B17B41"/>
    <w:rsid w:val="00B17CEB"/>
    <w:rsid w:val="00B20BC0"/>
    <w:rsid w:val="00B20EB3"/>
    <w:rsid w:val="00B2277D"/>
    <w:rsid w:val="00B23248"/>
    <w:rsid w:val="00B24350"/>
    <w:rsid w:val="00B2520D"/>
    <w:rsid w:val="00B27FC9"/>
    <w:rsid w:val="00B30090"/>
    <w:rsid w:val="00B312A3"/>
    <w:rsid w:val="00B33678"/>
    <w:rsid w:val="00B353EB"/>
    <w:rsid w:val="00B35DCA"/>
    <w:rsid w:val="00B40216"/>
    <w:rsid w:val="00B410CB"/>
    <w:rsid w:val="00B42664"/>
    <w:rsid w:val="00B42B1C"/>
    <w:rsid w:val="00B43154"/>
    <w:rsid w:val="00B458CA"/>
    <w:rsid w:val="00B46514"/>
    <w:rsid w:val="00B47C7E"/>
    <w:rsid w:val="00B5249F"/>
    <w:rsid w:val="00B528FE"/>
    <w:rsid w:val="00B53941"/>
    <w:rsid w:val="00B53FF3"/>
    <w:rsid w:val="00B5513D"/>
    <w:rsid w:val="00B551E6"/>
    <w:rsid w:val="00B61868"/>
    <w:rsid w:val="00B63106"/>
    <w:rsid w:val="00B63F8E"/>
    <w:rsid w:val="00B65A8A"/>
    <w:rsid w:val="00B67889"/>
    <w:rsid w:val="00B714FB"/>
    <w:rsid w:val="00B72729"/>
    <w:rsid w:val="00B76767"/>
    <w:rsid w:val="00B80CC5"/>
    <w:rsid w:val="00B8295A"/>
    <w:rsid w:val="00B83CA6"/>
    <w:rsid w:val="00B87503"/>
    <w:rsid w:val="00B90606"/>
    <w:rsid w:val="00B93388"/>
    <w:rsid w:val="00B95144"/>
    <w:rsid w:val="00B95B3B"/>
    <w:rsid w:val="00B95DFA"/>
    <w:rsid w:val="00BA0C32"/>
    <w:rsid w:val="00BA2D97"/>
    <w:rsid w:val="00BA47B4"/>
    <w:rsid w:val="00BA5628"/>
    <w:rsid w:val="00BA5CA3"/>
    <w:rsid w:val="00BA7984"/>
    <w:rsid w:val="00BB109E"/>
    <w:rsid w:val="00BB125A"/>
    <w:rsid w:val="00BB1F62"/>
    <w:rsid w:val="00BB446A"/>
    <w:rsid w:val="00BB4A2D"/>
    <w:rsid w:val="00BB59C8"/>
    <w:rsid w:val="00BC02C5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5434"/>
    <w:rsid w:val="00BF5C30"/>
    <w:rsid w:val="00C005C3"/>
    <w:rsid w:val="00C00681"/>
    <w:rsid w:val="00C05B53"/>
    <w:rsid w:val="00C06AC2"/>
    <w:rsid w:val="00C06BD1"/>
    <w:rsid w:val="00C10ADA"/>
    <w:rsid w:val="00C11332"/>
    <w:rsid w:val="00C135FA"/>
    <w:rsid w:val="00C16577"/>
    <w:rsid w:val="00C20388"/>
    <w:rsid w:val="00C20507"/>
    <w:rsid w:val="00C211A9"/>
    <w:rsid w:val="00C21EDA"/>
    <w:rsid w:val="00C23C07"/>
    <w:rsid w:val="00C2463C"/>
    <w:rsid w:val="00C24FF8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810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3C6A"/>
    <w:rsid w:val="00C8610E"/>
    <w:rsid w:val="00C905D7"/>
    <w:rsid w:val="00C9102B"/>
    <w:rsid w:val="00C91846"/>
    <w:rsid w:val="00C91B37"/>
    <w:rsid w:val="00C92450"/>
    <w:rsid w:val="00C93355"/>
    <w:rsid w:val="00C975D3"/>
    <w:rsid w:val="00C97965"/>
    <w:rsid w:val="00CA2C56"/>
    <w:rsid w:val="00CA3534"/>
    <w:rsid w:val="00CA6C52"/>
    <w:rsid w:val="00CA770A"/>
    <w:rsid w:val="00CB10CB"/>
    <w:rsid w:val="00CB1F50"/>
    <w:rsid w:val="00CB354B"/>
    <w:rsid w:val="00CB3A38"/>
    <w:rsid w:val="00CB70DE"/>
    <w:rsid w:val="00CC34D0"/>
    <w:rsid w:val="00CC3D43"/>
    <w:rsid w:val="00CC47BC"/>
    <w:rsid w:val="00CC5E68"/>
    <w:rsid w:val="00CC7BF8"/>
    <w:rsid w:val="00CD14C5"/>
    <w:rsid w:val="00CD1921"/>
    <w:rsid w:val="00CD2046"/>
    <w:rsid w:val="00CD3BB8"/>
    <w:rsid w:val="00CD4BEB"/>
    <w:rsid w:val="00CD6DFE"/>
    <w:rsid w:val="00CD765A"/>
    <w:rsid w:val="00CE628A"/>
    <w:rsid w:val="00CE69C0"/>
    <w:rsid w:val="00CE6C8D"/>
    <w:rsid w:val="00CF01CA"/>
    <w:rsid w:val="00CF125D"/>
    <w:rsid w:val="00CF1B87"/>
    <w:rsid w:val="00CF255A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72E4"/>
    <w:rsid w:val="00D07852"/>
    <w:rsid w:val="00D1212A"/>
    <w:rsid w:val="00D127C0"/>
    <w:rsid w:val="00D136AB"/>
    <w:rsid w:val="00D15057"/>
    <w:rsid w:val="00D1583A"/>
    <w:rsid w:val="00D1672F"/>
    <w:rsid w:val="00D201F3"/>
    <w:rsid w:val="00D21662"/>
    <w:rsid w:val="00D27851"/>
    <w:rsid w:val="00D30062"/>
    <w:rsid w:val="00D30AFD"/>
    <w:rsid w:val="00D30B29"/>
    <w:rsid w:val="00D30BD2"/>
    <w:rsid w:val="00D34FAF"/>
    <w:rsid w:val="00D353F7"/>
    <w:rsid w:val="00D37B31"/>
    <w:rsid w:val="00D37CE6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57C73"/>
    <w:rsid w:val="00D61FC7"/>
    <w:rsid w:val="00D62E8E"/>
    <w:rsid w:val="00D63775"/>
    <w:rsid w:val="00D64389"/>
    <w:rsid w:val="00D655EB"/>
    <w:rsid w:val="00D659D9"/>
    <w:rsid w:val="00D65DE1"/>
    <w:rsid w:val="00D674CD"/>
    <w:rsid w:val="00D70D22"/>
    <w:rsid w:val="00D776FB"/>
    <w:rsid w:val="00D82BAC"/>
    <w:rsid w:val="00D83E0B"/>
    <w:rsid w:val="00D90267"/>
    <w:rsid w:val="00D9336F"/>
    <w:rsid w:val="00DA111C"/>
    <w:rsid w:val="00DA12C2"/>
    <w:rsid w:val="00DA194D"/>
    <w:rsid w:val="00DA229E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984"/>
    <w:rsid w:val="00DB6B5F"/>
    <w:rsid w:val="00DB6E5F"/>
    <w:rsid w:val="00DB75CC"/>
    <w:rsid w:val="00DB793E"/>
    <w:rsid w:val="00DC076E"/>
    <w:rsid w:val="00DC1954"/>
    <w:rsid w:val="00DC32CF"/>
    <w:rsid w:val="00DC32ED"/>
    <w:rsid w:val="00DC379D"/>
    <w:rsid w:val="00DC3923"/>
    <w:rsid w:val="00DC5684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FE2"/>
    <w:rsid w:val="00DD61F9"/>
    <w:rsid w:val="00DD7F3F"/>
    <w:rsid w:val="00DE43AA"/>
    <w:rsid w:val="00DE443A"/>
    <w:rsid w:val="00DE673C"/>
    <w:rsid w:val="00DE74DD"/>
    <w:rsid w:val="00DF010C"/>
    <w:rsid w:val="00DF0F4E"/>
    <w:rsid w:val="00DF14F1"/>
    <w:rsid w:val="00DF1560"/>
    <w:rsid w:val="00DF6644"/>
    <w:rsid w:val="00DF7121"/>
    <w:rsid w:val="00DF7DE8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AC9"/>
    <w:rsid w:val="00E21EF5"/>
    <w:rsid w:val="00E22857"/>
    <w:rsid w:val="00E24320"/>
    <w:rsid w:val="00E25880"/>
    <w:rsid w:val="00E265F1"/>
    <w:rsid w:val="00E27516"/>
    <w:rsid w:val="00E30051"/>
    <w:rsid w:val="00E31C8B"/>
    <w:rsid w:val="00E33316"/>
    <w:rsid w:val="00E34B2C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4E2"/>
    <w:rsid w:val="00E74E59"/>
    <w:rsid w:val="00E75B09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85"/>
    <w:rsid w:val="00EA6D95"/>
    <w:rsid w:val="00EB0B97"/>
    <w:rsid w:val="00EB31F4"/>
    <w:rsid w:val="00EB5321"/>
    <w:rsid w:val="00EC211B"/>
    <w:rsid w:val="00EC4057"/>
    <w:rsid w:val="00EC5D57"/>
    <w:rsid w:val="00EC5DDD"/>
    <w:rsid w:val="00EC795C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E7344"/>
    <w:rsid w:val="00EF1215"/>
    <w:rsid w:val="00EF271D"/>
    <w:rsid w:val="00EF52D5"/>
    <w:rsid w:val="00EF6275"/>
    <w:rsid w:val="00F020B4"/>
    <w:rsid w:val="00F02208"/>
    <w:rsid w:val="00F0260C"/>
    <w:rsid w:val="00F036B8"/>
    <w:rsid w:val="00F04E4D"/>
    <w:rsid w:val="00F05438"/>
    <w:rsid w:val="00F058B9"/>
    <w:rsid w:val="00F05E77"/>
    <w:rsid w:val="00F10FF2"/>
    <w:rsid w:val="00F145C8"/>
    <w:rsid w:val="00F157E1"/>
    <w:rsid w:val="00F16540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2150"/>
    <w:rsid w:val="00F353D6"/>
    <w:rsid w:val="00F35FF5"/>
    <w:rsid w:val="00F36578"/>
    <w:rsid w:val="00F37378"/>
    <w:rsid w:val="00F37411"/>
    <w:rsid w:val="00F37FE5"/>
    <w:rsid w:val="00F45590"/>
    <w:rsid w:val="00F478F2"/>
    <w:rsid w:val="00F504AC"/>
    <w:rsid w:val="00F5174F"/>
    <w:rsid w:val="00F522FB"/>
    <w:rsid w:val="00F5404A"/>
    <w:rsid w:val="00F5480A"/>
    <w:rsid w:val="00F54F0B"/>
    <w:rsid w:val="00F54FAF"/>
    <w:rsid w:val="00F55369"/>
    <w:rsid w:val="00F55B1C"/>
    <w:rsid w:val="00F5603A"/>
    <w:rsid w:val="00F606D2"/>
    <w:rsid w:val="00F6293C"/>
    <w:rsid w:val="00F62D1E"/>
    <w:rsid w:val="00F64364"/>
    <w:rsid w:val="00F66874"/>
    <w:rsid w:val="00F66BAC"/>
    <w:rsid w:val="00F6716E"/>
    <w:rsid w:val="00F720F2"/>
    <w:rsid w:val="00F72547"/>
    <w:rsid w:val="00F73F1F"/>
    <w:rsid w:val="00F751D5"/>
    <w:rsid w:val="00F76A19"/>
    <w:rsid w:val="00F774C6"/>
    <w:rsid w:val="00F7766C"/>
    <w:rsid w:val="00F82BA3"/>
    <w:rsid w:val="00F82DB5"/>
    <w:rsid w:val="00F843FC"/>
    <w:rsid w:val="00F84714"/>
    <w:rsid w:val="00F87B5B"/>
    <w:rsid w:val="00F921D1"/>
    <w:rsid w:val="00F92C64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276F"/>
    <w:rsid w:val="00FA3A07"/>
    <w:rsid w:val="00FA4414"/>
    <w:rsid w:val="00FA44A1"/>
    <w:rsid w:val="00FA58BB"/>
    <w:rsid w:val="00FA5FED"/>
    <w:rsid w:val="00FA7885"/>
    <w:rsid w:val="00FB0766"/>
    <w:rsid w:val="00FB144E"/>
    <w:rsid w:val="00FB24CD"/>
    <w:rsid w:val="00FB349F"/>
    <w:rsid w:val="00FB4304"/>
    <w:rsid w:val="00FC3E4C"/>
    <w:rsid w:val="00FC4F4C"/>
    <w:rsid w:val="00FC5952"/>
    <w:rsid w:val="00FC5BF0"/>
    <w:rsid w:val="00FC787E"/>
    <w:rsid w:val="00FD1184"/>
    <w:rsid w:val="00FD2C04"/>
    <w:rsid w:val="00FD350F"/>
    <w:rsid w:val="00FD5BCE"/>
    <w:rsid w:val="00FE1B02"/>
    <w:rsid w:val="00FE3682"/>
    <w:rsid w:val="00FE3D62"/>
    <w:rsid w:val="00FE4355"/>
    <w:rsid w:val="00FE6059"/>
    <w:rsid w:val="00FF093A"/>
    <w:rsid w:val="00FF274C"/>
    <w:rsid w:val="00FF2B36"/>
    <w:rsid w:val="00FF30FE"/>
    <w:rsid w:val="00FF40AA"/>
    <w:rsid w:val="00FF4D95"/>
    <w:rsid w:val="00FF5149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58ED7-BDEB-4BB7-8B99-07ED8FE73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6094</Words>
  <Characters>38890</Characters>
  <Application>Microsoft Office Word</Application>
  <DocSecurity>0</DocSecurity>
  <Lines>324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44895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Renata Śnios</cp:lastModifiedBy>
  <cp:revision>3</cp:revision>
  <cp:lastPrinted>2025-08-13T06:40:00Z</cp:lastPrinted>
  <dcterms:created xsi:type="dcterms:W3CDTF">2025-09-03T07:59:00Z</dcterms:created>
  <dcterms:modified xsi:type="dcterms:W3CDTF">2025-09-03T07:59:00Z</dcterms:modified>
</cp:coreProperties>
</file>