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677E7" w14:textId="62032D6C" w:rsidR="00F64A71" w:rsidRPr="000C5BB4" w:rsidRDefault="00F64A71" w:rsidP="00F64A71">
      <w:pPr>
        <w:pStyle w:val="TEKSTZacznikido"/>
        <w:rPr>
          <w:color w:val="FF0000"/>
        </w:rPr>
      </w:pPr>
      <w:bookmarkStart w:id="0" w:name="_GoBack"/>
      <w:bookmarkEnd w:id="0"/>
      <w:r w:rsidRPr="00D545C0">
        <w:t xml:space="preserve">Załączniki do rozporządzenia Rady Ministrów z dnia </w:t>
      </w:r>
      <w:r w:rsidR="0056368C">
        <w:t xml:space="preserve">17 października 2025 r. </w:t>
      </w:r>
      <w:r w:rsidRPr="00D545C0">
        <w:t xml:space="preserve">(Dz. U. poz. </w:t>
      </w:r>
      <w:r w:rsidR="0056368C">
        <w:t>1489</w:t>
      </w:r>
      <w:r w:rsidRPr="00D545C0">
        <w:t>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65B86A0E" w:rsidR="00F64A71" w:rsidRPr="00F73783" w:rsidRDefault="00F73783" w:rsidP="00F73783">
      <w:pPr>
        <w:jc w:val="right"/>
        <w:rPr>
          <w:rFonts w:cstheme="minorHAnsi"/>
          <w:iCs/>
          <w:sz w:val="18"/>
        </w:rPr>
      </w:pPr>
      <w:r w:rsidRPr="00F73783">
        <w:rPr>
          <w:rFonts w:cstheme="minorHAnsi"/>
          <w:iCs/>
          <w:sz w:val="18"/>
        </w:rPr>
        <w:t xml:space="preserve">Załącznik </w:t>
      </w:r>
      <w:r w:rsidR="001473E5">
        <w:rPr>
          <w:rFonts w:cstheme="minorHAnsi"/>
          <w:iCs/>
          <w:sz w:val="18"/>
        </w:rPr>
        <w:t>20</w:t>
      </w:r>
      <w:r w:rsidR="00CF7D40">
        <w:rPr>
          <w:rFonts w:cstheme="minorHAnsi"/>
          <w:iCs/>
          <w:sz w:val="18"/>
        </w:rPr>
        <w:t>a</w:t>
      </w:r>
      <w:r w:rsidRPr="00F73783">
        <w:rPr>
          <w:rFonts w:cstheme="minorHAnsi"/>
          <w:iCs/>
          <w:sz w:val="18"/>
        </w:rPr>
        <w:t xml:space="preserve"> do </w:t>
      </w:r>
      <w:r w:rsidR="001473E5">
        <w:rPr>
          <w:rFonts w:cstheme="minorHAnsi"/>
          <w:iCs/>
          <w:sz w:val="18"/>
        </w:rPr>
        <w:t>Polityki Kredytowej i Windykacji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4495"/>
        <w:gridCol w:w="562"/>
        <w:gridCol w:w="984"/>
        <w:gridCol w:w="1264"/>
        <w:gridCol w:w="1209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2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5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2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2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2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2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2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2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7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5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5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5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5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5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5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7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7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6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6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7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7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873A32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873A3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873A3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873A3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873A3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873A3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873A3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873A3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873A3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873A3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</w:tbl>
    <w:p w14:paraId="7DD22DAB" w14:textId="674785F6" w:rsidR="0056368C" w:rsidRDefault="0056368C"/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2830"/>
        <w:gridCol w:w="1665"/>
        <w:gridCol w:w="41"/>
        <w:gridCol w:w="1281"/>
        <w:gridCol w:w="1488"/>
        <w:gridCol w:w="2755"/>
      </w:tblGrid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6"/>
            <w:noWrap/>
            <w:vAlign w:val="center"/>
          </w:tcPr>
          <w:p w14:paraId="43041010" w14:textId="33D7EDFF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3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3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3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873A3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873A3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873A3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873A3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873A3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873A3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873A3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873A3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3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3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3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3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3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6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noWrap/>
          </w:tcPr>
          <w:p w14:paraId="43041043" w14:textId="24F26427" w:rsidR="00A37E26" w:rsidRPr="00D545C0" w:rsidRDefault="00873A32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5"/>
            <w:noWrap/>
          </w:tcPr>
          <w:p w14:paraId="43041044" w14:textId="4A705725" w:rsidR="00A37E26" w:rsidRPr="00D545C0" w:rsidRDefault="00873A32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6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noWrap/>
          </w:tcPr>
          <w:p w14:paraId="43041048" w14:textId="5795E2E1" w:rsidR="00E3097C" w:rsidRPr="00D545C0" w:rsidRDefault="00873A3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14:paraId="43041049" w14:textId="53E4B660" w:rsidR="00E3097C" w:rsidRPr="00D545C0" w:rsidRDefault="00873A3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2"/>
          </w:tcPr>
          <w:p w14:paraId="4304104A" w14:textId="017F4F8C" w:rsidR="00E3097C" w:rsidRPr="00D545C0" w:rsidRDefault="00873A3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6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873A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873A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873A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873A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873A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873A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873A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873A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873A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873A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873A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873A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873A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873A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873A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873A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2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873A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873A3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6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6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873A32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873A3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</w:tbl>
    <w:p w14:paraId="297CCF3C" w14:textId="50C68E37" w:rsidR="0056368C" w:rsidRDefault="0056368C"/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1322"/>
        <w:gridCol w:w="224"/>
        <w:gridCol w:w="1264"/>
        <w:gridCol w:w="422"/>
        <w:gridCol w:w="2333"/>
      </w:tblGrid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34F155FE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873A3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873A3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9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873A32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BB57620" w14:textId="77777777" w:rsidR="00E84487" w:rsidRPr="00D545C0" w:rsidRDefault="00873A32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9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873A3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2"/>
            <w:noWrap/>
          </w:tcPr>
          <w:p w14:paraId="43041093" w14:textId="0E0A4610" w:rsidR="00EB16A8" w:rsidRPr="00D545C0" w:rsidRDefault="00873A3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94" w14:textId="32FCA400" w:rsidR="00EB16A8" w:rsidRPr="00D545C0" w:rsidRDefault="00873A3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9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9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873A3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304109F" w14:textId="14A1CFD9" w:rsidR="00280B18" w:rsidRPr="00D545C0" w:rsidRDefault="00873A3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873A3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2"/>
            <w:noWrap/>
          </w:tcPr>
          <w:p w14:paraId="430410A4" w14:textId="78094B35" w:rsidR="00921110" w:rsidRPr="00D545C0" w:rsidRDefault="00873A3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A5" w14:textId="2C4FAA57" w:rsidR="00921110" w:rsidRPr="00D545C0" w:rsidRDefault="00873A3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9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2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2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</w:tbl>
    <w:p w14:paraId="57882FA1" w14:textId="0E5C04B2" w:rsidR="0056368C" w:rsidRDefault="0056368C"/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5" w14:textId="34270218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785E2" w14:textId="77777777" w:rsidR="00F00B74" w:rsidRDefault="00F00B74" w:rsidP="00021B4B">
      <w:pPr>
        <w:spacing w:after="0" w:line="240" w:lineRule="auto"/>
      </w:pPr>
      <w:r>
        <w:separator/>
      </w:r>
    </w:p>
  </w:endnote>
  <w:endnote w:type="continuationSeparator" w:id="0">
    <w:p w14:paraId="7517C8AE" w14:textId="77777777" w:rsidR="00F00B74" w:rsidRDefault="00F00B74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  <w:p w14:paraId="4B9D11AB" w14:textId="77777777" w:rsidR="0056368C" w:rsidRPr="0008152F" w:rsidRDefault="0056368C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4237B183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73A32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71D23" w14:textId="77777777" w:rsidR="00F00B74" w:rsidRDefault="00F00B74" w:rsidP="00021B4B">
      <w:pPr>
        <w:spacing w:after="0" w:line="240" w:lineRule="auto"/>
      </w:pPr>
      <w:r>
        <w:separator/>
      </w:r>
    </w:p>
  </w:footnote>
  <w:footnote w:type="continuationSeparator" w:id="0">
    <w:p w14:paraId="46D0972E" w14:textId="77777777" w:rsidR="00F00B74" w:rsidRDefault="00F00B74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D5F99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473E5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E47E1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368C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F3AB7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A32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659CB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F408B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B25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CF7D40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3782B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0B74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46A2C"/>
    <w:rsid w:val="00F5779E"/>
    <w:rsid w:val="00F64A71"/>
    <w:rsid w:val="00F720A8"/>
    <w:rsid w:val="00F7355C"/>
    <w:rsid w:val="00F73783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openxmlformats.org/package/2006/metadata/core-properties"/>
    <ds:schemaRef ds:uri="http://schemas.microsoft.com/office/2006/documentManagement/types"/>
    <ds:schemaRef ds:uri="c30f73ce-037a-4f8d-b541-bb5b03ebbff9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sharepoint/v3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7C73AED3-D6B1-45DC-A9E6-D8965A9CB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1833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Dagmara Głowacka</cp:lastModifiedBy>
  <cp:revision>2</cp:revision>
  <cp:lastPrinted>2025-12-19T09:06:00Z</cp:lastPrinted>
  <dcterms:created xsi:type="dcterms:W3CDTF">2025-12-29T07:51:00Z</dcterms:created>
  <dcterms:modified xsi:type="dcterms:W3CDTF">2025-12-29T07:51:00Z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