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331A52" w14:textId="77777777" w:rsidR="00442189" w:rsidRDefault="00442189">
      <w:pPr>
        <w:spacing w:before="120" w:after="0" w:line="312" w:lineRule="auto"/>
        <w:jc w:val="center"/>
        <w:rPr>
          <w:rFonts w:ascii="Arial" w:hAnsi="Arial" w:cs="Arial"/>
          <w:b/>
          <w:sz w:val="24"/>
          <w:szCs w:val="20"/>
          <w:lang w:eastAsia="pl-PL"/>
        </w:rPr>
      </w:pPr>
    </w:p>
    <w:p w14:paraId="4385647A" w14:textId="77777777" w:rsidR="00442189" w:rsidRDefault="00442189">
      <w:pPr>
        <w:spacing w:before="120" w:after="0" w:line="312" w:lineRule="auto"/>
        <w:jc w:val="center"/>
        <w:rPr>
          <w:rFonts w:ascii="Arial" w:hAnsi="Arial" w:cs="Arial"/>
          <w:b/>
          <w:sz w:val="24"/>
          <w:szCs w:val="20"/>
          <w:lang w:eastAsia="pl-PL"/>
        </w:rPr>
      </w:pPr>
      <w:r>
        <w:rPr>
          <w:rFonts w:ascii="Arial" w:hAnsi="Arial" w:cs="Arial"/>
          <w:b/>
          <w:sz w:val="24"/>
          <w:szCs w:val="20"/>
          <w:lang w:eastAsia="pl-PL"/>
        </w:rPr>
        <w:t xml:space="preserve">INFORMACJA O </w:t>
      </w:r>
      <w:r w:rsidR="00687593">
        <w:rPr>
          <w:rFonts w:ascii="Arial" w:hAnsi="Arial" w:cs="Arial"/>
          <w:b/>
          <w:sz w:val="24"/>
          <w:szCs w:val="20"/>
          <w:lang w:eastAsia="pl-PL"/>
        </w:rPr>
        <w:t xml:space="preserve">WNIOSKODAWCY </w:t>
      </w:r>
      <w:r>
        <w:rPr>
          <w:rFonts w:ascii="Arial" w:hAnsi="Arial" w:cs="Arial"/>
          <w:b/>
          <w:sz w:val="24"/>
          <w:szCs w:val="20"/>
          <w:lang w:eastAsia="pl-PL"/>
        </w:rPr>
        <w:t>/ PORĘCZYCIELU</w:t>
      </w:r>
    </w:p>
    <w:p w14:paraId="6F6C67FF" w14:textId="77777777" w:rsidR="00442189" w:rsidRDefault="00442189">
      <w:pPr>
        <w:spacing w:before="120" w:after="0" w:line="312" w:lineRule="auto"/>
        <w:jc w:val="center"/>
        <w:rPr>
          <w:rFonts w:ascii="Arial" w:hAnsi="Arial" w:cs="Arial"/>
          <w:b/>
          <w:sz w:val="24"/>
          <w:szCs w:val="20"/>
          <w:lang w:eastAsia="pl-PL"/>
        </w:rPr>
      </w:pPr>
    </w:p>
    <w:p w14:paraId="2CDE9B66" w14:textId="77777777" w:rsidR="00442189" w:rsidRDefault="00442189">
      <w:pPr>
        <w:numPr>
          <w:ilvl w:val="0"/>
          <w:numId w:val="9"/>
        </w:numPr>
        <w:spacing w:before="120" w:after="0" w:line="312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4"/>
          <w:szCs w:val="20"/>
          <w:lang w:eastAsia="pl-PL"/>
        </w:rPr>
        <w:t xml:space="preserve">Dane podstawowe </w:t>
      </w: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7"/>
        <w:gridCol w:w="4830"/>
      </w:tblGrid>
      <w:tr w:rsidR="00442189" w14:paraId="6CD7E6B1" w14:textId="77777777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51F9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Imię i nazwisko</w:t>
            </w:r>
          </w:p>
          <w:p w14:paraId="54E1A6F5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D540" w14:textId="77777777" w:rsidR="00442189" w:rsidRDefault="00442189">
            <w:pPr>
              <w:tabs>
                <w:tab w:val="left" w:pos="92"/>
              </w:tabs>
              <w:spacing w:before="120" w:after="0" w:line="312" w:lineRule="auto"/>
              <w:ind w:left="92" w:right="-2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Stan cywilny</w:t>
            </w:r>
          </w:p>
        </w:tc>
      </w:tr>
      <w:tr w:rsidR="00442189" w14:paraId="5C14793E" w14:textId="77777777">
        <w:trPr>
          <w:cantSplit/>
          <w:trHeight w:val="420"/>
        </w:trPr>
        <w:tc>
          <w:tcPr>
            <w:tcW w:w="496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1BA0A9D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Rodzaj i nr dokumentu tożsamości</w:t>
            </w:r>
          </w:p>
          <w:p w14:paraId="4935FBAE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2977" w14:textId="77777777" w:rsidR="00442189" w:rsidRDefault="00442189">
            <w:pPr>
              <w:tabs>
                <w:tab w:val="left" w:pos="92"/>
              </w:tabs>
              <w:spacing w:before="120" w:after="0" w:line="312" w:lineRule="auto"/>
              <w:ind w:left="92" w:right="-2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="001648DA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442189" w14:paraId="7C60075C" w14:textId="77777777">
        <w:trPr>
          <w:cantSplit/>
          <w:trHeight w:val="420"/>
        </w:trPr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3683" w14:textId="77777777" w:rsidR="00442189" w:rsidRDefault="00442189">
            <w:pPr>
              <w:tabs>
                <w:tab w:val="left" w:pos="284"/>
              </w:tabs>
              <w:snapToGrid w:val="0"/>
              <w:spacing w:before="120" w:after="0" w:line="312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40426" w14:textId="77777777" w:rsidR="00442189" w:rsidRDefault="00442189">
            <w:pPr>
              <w:tabs>
                <w:tab w:val="left" w:pos="92"/>
              </w:tabs>
              <w:spacing w:before="120" w:after="0" w:line="312" w:lineRule="auto"/>
              <w:ind w:left="92" w:right="-2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  <w:r w:rsidR="001648DA">
              <w:rPr>
                <w:rFonts w:ascii="Arial" w:hAnsi="Arial" w:cs="Arial"/>
                <w:sz w:val="20"/>
                <w:szCs w:val="20"/>
                <w:lang w:eastAsia="pl-PL"/>
              </w:rPr>
              <w:t>:</w:t>
            </w:r>
          </w:p>
        </w:tc>
      </w:tr>
      <w:tr w:rsidR="001648DA" w14:paraId="65091A5C" w14:textId="77777777" w:rsidTr="001648DA">
        <w:trPr>
          <w:trHeight w:val="280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4172" w14:textId="77777777" w:rsidR="001648DA" w:rsidRDefault="001648DA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Numer telefonu: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670FB" w14:textId="77777777" w:rsidR="001648DA" w:rsidRDefault="001648DA" w:rsidP="001648DA">
            <w:pPr>
              <w:tabs>
                <w:tab w:val="left" w:pos="214"/>
              </w:tabs>
              <w:spacing w:before="120" w:after="0" w:line="312" w:lineRule="auto"/>
              <w:ind w:left="72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Adres email: </w:t>
            </w:r>
          </w:p>
        </w:tc>
      </w:tr>
      <w:tr w:rsidR="00442189" w14:paraId="5F12673C" w14:textId="77777777">
        <w:trPr>
          <w:trHeight w:val="280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518B6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Adres zamiesz</w:t>
            </w:r>
            <w:r w:rsidR="001648DA">
              <w:rPr>
                <w:rFonts w:ascii="Arial" w:hAnsi="Arial" w:cs="Arial"/>
                <w:sz w:val="20"/>
                <w:szCs w:val="20"/>
                <w:lang w:eastAsia="pl-PL"/>
              </w:rPr>
              <w:t>k</w:t>
            </w: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ania: </w:t>
            </w:r>
          </w:p>
          <w:p w14:paraId="5AD1B710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A68BC73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46D7DDBA" w14:textId="77777777">
        <w:trPr>
          <w:trHeight w:val="280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F525F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84" w:right="-2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Stosunki majątkowe między małżonkami – wspólność majątkowa / rozdzielność majątkowa</w:t>
            </w:r>
            <w:r>
              <w:rPr>
                <w:rStyle w:val="Znakiprzypiswdolnych"/>
                <w:lang w:eastAsia="pl-PL"/>
              </w:rPr>
              <w:footnoteReference w:customMarkFollows="1" w:id="1"/>
              <w:t>1</w:t>
            </w:r>
          </w:p>
        </w:tc>
      </w:tr>
      <w:tr w:rsidR="00442189" w14:paraId="12193C43" w14:textId="77777777">
        <w:trPr>
          <w:trHeight w:val="280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212E4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Liczba osób pozostających na utrzymaniu wnioskodawcy/poręczyciela</w:t>
            </w:r>
          </w:p>
          <w:p w14:paraId="677BAB5D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E69F644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599D0FA2" w14:textId="77777777"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99A99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Źródła utrzymania osób pozostających we wspólności majątkowej / Aktualne miejsca zatrudnienia </w:t>
            </w:r>
          </w:p>
          <w:p w14:paraId="701CCBA0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BBCB6A2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31B721EB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687F9C16" w14:textId="77777777">
        <w:trPr>
          <w:cantSplit/>
          <w:trHeight w:val="180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9CD4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Dochód brutto roczny osób pozostających we wspólnym gospodarstwie domowym:</w:t>
            </w:r>
          </w:p>
          <w:p w14:paraId="7D266F31" w14:textId="77777777" w:rsidR="00442189" w:rsidRDefault="00442189">
            <w:pPr>
              <w:numPr>
                <w:ilvl w:val="0"/>
                <w:numId w:val="5"/>
              </w:numPr>
              <w:tabs>
                <w:tab w:val="left" w:pos="284"/>
                <w:tab w:val="left" w:pos="720"/>
                <w:tab w:val="left" w:pos="927"/>
              </w:tabs>
              <w:spacing w:before="120" w:after="0" w:line="240" w:lineRule="auto"/>
              <w:ind w:left="720" w:right="-2" w:hanging="3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</w:t>
            </w:r>
          </w:p>
          <w:p w14:paraId="4684A682" w14:textId="77777777" w:rsidR="00442189" w:rsidRDefault="00442189">
            <w:pPr>
              <w:numPr>
                <w:ilvl w:val="0"/>
                <w:numId w:val="5"/>
              </w:numPr>
              <w:tabs>
                <w:tab w:val="left" w:pos="284"/>
                <w:tab w:val="left" w:pos="720"/>
                <w:tab w:val="left" w:pos="927"/>
              </w:tabs>
              <w:spacing w:before="120" w:after="0" w:line="240" w:lineRule="auto"/>
              <w:ind w:left="720" w:right="-2" w:hanging="360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</w:t>
            </w:r>
          </w:p>
          <w:p w14:paraId="69F49EDE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 w:right="-2"/>
              <w:jc w:val="both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Łącznie ze wszystkich źródeł .........................</w:t>
            </w:r>
          </w:p>
        </w:tc>
      </w:tr>
      <w:tr w:rsidR="00442189" w14:paraId="23F2068D" w14:textId="77777777">
        <w:trPr>
          <w:cantSplit/>
          <w:trHeight w:val="180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F859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Stałe koszty utrzymania osób pozostających we wspólnym gospodarstwie domowym</w:t>
            </w:r>
          </w:p>
          <w:p w14:paraId="01AB2795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1E1A29EB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6CC6DBFA" w14:textId="77777777" w:rsidR="00442189" w:rsidRDefault="00442189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51310EEB" w14:textId="77777777">
        <w:trPr>
          <w:trHeight w:val="1465"/>
        </w:trPr>
        <w:tc>
          <w:tcPr>
            <w:tcW w:w="9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0519" w14:textId="77777777" w:rsidR="00442189" w:rsidRDefault="00442189">
            <w:pPr>
              <w:tabs>
                <w:tab w:val="left" w:pos="324"/>
              </w:tabs>
              <w:spacing w:before="120" w:after="0" w:line="240" w:lineRule="auto"/>
              <w:ind w:left="214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Posiadane udziały w innych podmiotach gospodarczy i prowadzone działalności gospodarcze: ...........................................................................................................................................................</w:t>
            </w:r>
          </w:p>
          <w:p w14:paraId="5DBA5A8F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ind w:left="214" w:right="-2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</w:t>
            </w:r>
          </w:p>
        </w:tc>
      </w:tr>
    </w:tbl>
    <w:p w14:paraId="62162795" w14:textId="77777777" w:rsidR="00442189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6F973A5" w14:textId="77777777" w:rsidR="00442189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AD645BA" w14:textId="77777777" w:rsidR="00442189" w:rsidRDefault="00442189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="Arial" w:hAnsi="Arial" w:cs="Arial"/>
          <w:sz w:val="24"/>
          <w:szCs w:val="20"/>
          <w:lang w:eastAsia="pl-PL"/>
        </w:rPr>
      </w:pPr>
      <w:r>
        <w:rPr>
          <w:rFonts w:ascii="Arial" w:hAnsi="Arial" w:cs="Arial"/>
          <w:b/>
          <w:sz w:val="24"/>
          <w:szCs w:val="20"/>
          <w:lang w:eastAsia="pl-PL"/>
        </w:rPr>
        <w:lastRenderedPageBreak/>
        <w:t>Informacje o posiadanym majątku</w:t>
      </w:r>
    </w:p>
    <w:p w14:paraId="793DC0AA" w14:textId="77777777" w:rsidR="00442189" w:rsidRDefault="00442189">
      <w:pPr>
        <w:numPr>
          <w:ilvl w:val="0"/>
          <w:numId w:val="12"/>
        </w:numPr>
        <w:tabs>
          <w:tab w:val="left" w:pos="4536"/>
        </w:tabs>
        <w:spacing w:before="120"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nieruchomości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701"/>
        <w:gridCol w:w="1985"/>
        <w:gridCol w:w="1843"/>
        <w:gridCol w:w="1711"/>
      </w:tblGrid>
      <w:tr w:rsidR="001648DA" w14:paraId="2C641609" w14:textId="77777777" w:rsidTr="001648DA">
        <w:tc>
          <w:tcPr>
            <w:tcW w:w="496" w:type="dxa"/>
            <w:vAlign w:val="center"/>
          </w:tcPr>
          <w:p w14:paraId="511540A1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375D3888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Wyszczególnienie</w:t>
            </w:r>
          </w:p>
          <w:p w14:paraId="0E4E7D4B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opis nieruchomości </w:t>
            </w:r>
            <w:r w:rsidRPr="003645FA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4296F73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16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br/>
              <w:t>Numer księgi wieczystej</w:t>
            </w:r>
          </w:p>
        </w:tc>
        <w:tc>
          <w:tcPr>
            <w:tcW w:w="1985" w:type="dxa"/>
            <w:vAlign w:val="center"/>
          </w:tcPr>
          <w:p w14:paraId="74A57A5F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Współwłaściciele wraz z udziałem we współwłasności nieruchomości</w:t>
            </w:r>
          </w:p>
        </w:tc>
        <w:tc>
          <w:tcPr>
            <w:tcW w:w="1843" w:type="dxa"/>
            <w:vAlign w:val="center"/>
          </w:tcPr>
          <w:p w14:paraId="0B54886C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Wartość rynkowa/</w:t>
            </w:r>
          </w:p>
          <w:p w14:paraId="45025F17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ubezpieczeniowa</w:t>
            </w:r>
          </w:p>
        </w:tc>
        <w:tc>
          <w:tcPr>
            <w:tcW w:w="1711" w:type="dxa"/>
            <w:vAlign w:val="center"/>
          </w:tcPr>
          <w:p w14:paraId="0706D69E" w14:textId="77777777" w:rsidR="001648DA" w:rsidRDefault="001648DA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 xml:space="preserve">Obciążenia </w:t>
            </w:r>
          </w:p>
        </w:tc>
      </w:tr>
      <w:tr w:rsidR="001648DA" w14:paraId="1A7420EF" w14:textId="77777777" w:rsidTr="001648DA">
        <w:tc>
          <w:tcPr>
            <w:tcW w:w="496" w:type="dxa"/>
            <w:vAlign w:val="center"/>
          </w:tcPr>
          <w:p w14:paraId="16AE184F" w14:textId="77777777" w:rsidR="001648DA" w:rsidRDefault="001648DA" w:rsidP="001648DA">
            <w:pPr>
              <w:pStyle w:val="Tekstpodstawowy3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suppressAutoHyphens w:val="0"/>
              <w:spacing w:before="120" w:after="0" w:line="312" w:lineRule="auto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</w:tcPr>
          <w:p w14:paraId="2FE75BA7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9B3DE0C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645A5E08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79D6336B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</w:tcPr>
          <w:p w14:paraId="297F79E5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1648DA" w14:paraId="346F46B0" w14:textId="77777777" w:rsidTr="001648DA">
        <w:tc>
          <w:tcPr>
            <w:tcW w:w="496" w:type="dxa"/>
            <w:vAlign w:val="center"/>
          </w:tcPr>
          <w:p w14:paraId="74202306" w14:textId="77777777" w:rsidR="001648DA" w:rsidRDefault="001648DA" w:rsidP="001648DA">
            <w:pPr>
              <w:pStyle w:val="Tekstpodstawowy3"/>
              <w:numPr>
                <w:ilvl w:val="0"/>
                <w:numId w:val="23"/>
              </w:numPr>
              <w:tabs>
                <w:tab w:val="left" w:pos="284"/>
                <w:tab w:val="left" w:pos="851"/>
              </w:tabs>
              <w:suppressAutoHyphens w:val="0"/>
              <w:spacing w:before="120" w:after="0" w:line="312" w:lineRule="auto"/>
              <w:rPr>
                <w:rFonts w:ascii="Arial" w:hAnsi="Arial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FEC91D9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1A3DE45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0692A588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2E5092E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</w:tcPr>
          <w:p w14:paraId="679E0694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1648DA" w14:paraId="73106A96" w14:textId="77777777" w:rsidTr="001648DA">
        <w:tc>
          <w:tcPr>
            <w:tcW w:w="496" w:type="dxa"/>
            <w:vAlign w:val="center"/>
          </w:tcPr>
          <w:p w14:paraId="2BF7AF7F" w14:textId="77777777" w:rsidR="001648DA" w:rsidRDefault="001648DA" w:rsidP="0004107D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2"/>
              </w:rPr>
            </w:pPr>
            <w:r>
              <w:rPr>
                <w:sz w:val="22"/>
              </w:rPr>
              <w:t>(...)</w:t>
            </w:r>
          </w:p>
        </w:tc>
        <w:tc>
          <w:tcPr>
            <w:tcW w:w="1842" w:type="dxa"/>
          </w:tcPr>
          <w:p w14:paraId="581461A5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0F2CDDC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14:paraId="1DD03F60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591C002B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</w:tcPr>
          <w:p w14:paraId="223F579A" w14:textId="77777777" w:rsidR="001648DA" w:rsidRDefault="001648DA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</w:tbl>
    <w:p w14:paraId="57D5ECCF" w14:textId="77777777" w:rsidR="00442189" w:rsidRDefault="00442189">
      <w:pPr>
        <w:tabs>
          <w:tab w:val="left" w:pos="4536"/>
        </w:tabs>
        <w:spacing w:after="0" w:line="240" w:lineRule="auto"/>
        <w:ind w:left="425"/>
        <w:rPr>
          <w:rFonts w:ascii="Arial" w:hAnsi="Arial" w:cs="Arial"/>
          <w:sz w:val="18"/>
          <w:szCs w:val="18"/>
          <w:lang w:eastAsia="pl-PL"/>
        </w:rPr>
      </w:pPr>
    </w:p>
    <w:p w14:paraId="44EAA5D4" w14:textId="77777777" w:rsidR="00442189" w:rsidRDefault="00442189">
      <w:pPr>
        <w:numPr>
          <w:ilvl w:val="0"/>
          <w:numId w:val="12"/>
        </w:numPr>
        <w:tabs>
          <w:tab w:val="left" w:pos="4536"/>
        </w:tabs>
        <w:spacing w:after="0" w:line="240" w:lineRule="auto"/>
        <w:ind w:left="850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maszyny, urządzenia, środki transportu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52"/>
        <w:gridCol w:w="1701"/>
        <w:gridCol w:w="2126"/>
        <w:gridCol w:w="1701"/>
        <w:gridCol w:w="1702"/>
      </w:tblGrid>
      <w:tr w:rsidR="00044774" w14:paraId="51883B82" w14:textId="77777777" w:rsidTr="00044774">
        <w:trPr>
          <w:cantSplit/>
        </w:trPr>
        <w:tc>
          <w:tcPr>
            <w:tcW w:w="496" w:type="dxa"/>
            <w:vAlign w:val="center"/>
          </w:tcPr>
          <w:p w14:paraId="78E88DAE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52" w:type="dxa"/>
            <w:vAlign w:val="center"/>
          </w:tcPr>
          <w:p w14:paraId="0C9039FC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Wyszczególnienie (producent, typ marka)</w:t>
            </w:r>
          </w:p>
        </w:tc>
        <w:tc>
          <w:tcPr>
            <w:tcW w:w="1701" w:type="dxa"/>
            <w:vAlign w:val="center"/>
          </w:tcPr>
          <w:p w14:paraId="140D3012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Rok produkcji</w:t>
            </w:r>
          </w:p>
        </w:tc>
        <w:tc>
          <w:tcPr>
            <w:tcW w:w="2126" w:type="dxa"/>
            <w:vAlign w:val="center"/>
          </w:tcPr>
          <w:p w14:paraId="58F9ECDE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Numery seryjne/ fabryczne</w:t>
            </w:r>
          </w:p>
          <w:p w14:paraId="0700E1AF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 xml:space="preserve">Numery rejestracyjne </w:t>
            </w:r>
          </w:p>
        </w:tc>
        <w:tc>
          <w:tcPr>
            <w:tcW w:w="1701" w:type="dxa"/>
            <w:vAlign w:val="center"/>
          </w:tcPr>
          <w:p w14:paraId="47DEB2AB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>Wartość rynkowa/ubezpieczeniowa</w:t>
            </w:r>
          </w:p>
        </w:tc>
        <w:tc>
          <w:tcPr>
            <w:tcW w:w="1702" w:type="dxa"/>
            <w:vAlign w:val="center"/>
          </w:tcPr>
          <w:p w14:paraId="45791786" w14:textId="77777777" w:rsidR="00044774" w:rsidRDefault="00044774" w:rsidP="0004107D">
            <w:pPr>
              <w:spacing w:before="120" w:after="0" w:line="312" w:lineRule="auto"/>
              <w:jc w:val="center"/>
              <w:rPr>
                <w:rFonts w:ascii="Arial" w:hAnsi="Arial"/>
                <w:sz w:val="20"/>
                <w:szCs w:val="20"/>
                <w:lang w:eastAsia="pl-PL"/>
              </w:rPr>
            </w:pPr>
            <w:r>
              <w:rPr>
                <w:rFonts w:ascii="Arial" w:hAnsi="Arial"/>
                <w:sz w:val="20"/>
                <w:szCs w:val="20"/>
                <w:lang w:eastAsia="pl-PL"/>
              </w:rPr>
              <w:t xml:space="preserve">Obciążenia </w:t>
            </w:r>
          </w:p>
        </w:tc>
      </w:tr>
      <w:tr w:rsidR="00044774" w14:paraId="611C9E6F" w14:textId="77777777" w:rsidTr="00044774">
        <w:trPr>
          <w:cantSplit/>
        </w:trPr>
        <w:tc>
          <w:tcPr>
            <w:tcW w:w="496" w:type="dxa"/>
            <w:vAlign w:val="center"/>
          </w:tcPr>
          <w:p w14:paraId="725FBD2B" w14:textId="77777777" w:rsidR="00044774" w:rsidRDefault="00044774" w:rsidP="00044774">
            <w:pPr>
              <w:pStyle w:val="Tekstpodstawowy3"/>
              <w:numPr>
                <w:ilvl w:val="0"/>
                <w:numId w:val="24"/>
              </w:numPr>
              <w:tabs>
                <w:tab w:val="left" w:pos="284"/>
                <w:tab w:val="left" w:pos="851"/>
              </w:tabs>
              <w:suppressAutoHyphens w:val="0"/>
              <w:spacing w:before="120" w:after="0" w:line="312" w:lineRule="auto"/>
              <w:rPr>
                <w:rFonts w:ascii="Arial" w:hAnsi="Arial"/>
                <w:sz w:val="20"/>
              </w:rPr>
            </w:pPr>
          </w:p>
        </w:tc>
        <w:tc>
          <w:tcPr>
            <w:tcW w:w="1852" w:type="dxa"/>
          </w:tcPr>
          <w:p w14:paraId="5DE91DBE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26FD6E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9D54506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5C5A56A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</w:tcPr>
          <w:p w14:paraId="2A6789C2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044774" w14:paraId="6A147F6D" w14:textId="77777777" w:rsidTr="00044774">
        <w:trPr>
          <w:cantSplit/>
        </w:trPr>
        <w:tc>
          <w:tcPr>
            <w:tcW w:w="496" w:type="dxa"/>
            <w:vAlign w:val="center"/>
          </w:tcPr>
          <w:p w14:paraId="21F6E2B1" w14:textId="77777777" w:rsidR="00044774" w:rsidRDefault="00044774" w:rsidP="00044774">
            <w:pPr>
              <w:pStyle w:val="Tekstpodstawowy3"/>
              <w:numPr>
                <w:ilvl w:val="0"/>
                <w:numId w:val="24"/>
              </w:numPr>
              <w:tabs>
                <w:tab w:val="left" w:pos="284"/>
                <w:tab w:val="left" w:pos="851"/>
              </w:tabs>
              <w:suppressAutoHyphens w:val="0"/>
              <w:spacing w:before="120" w:after="0" w:line="312" w:lineRule="auto"/>
              <w:rPr>
                <w:rFonts w:ascii="Arial" w:hAnsi="Arial"/>
                <w:sz w:val="20"/>
              </w:rPr>
            </w:pPr>
          </w:p>
        </w:tc>
        <w:tc>
          <w:tcPr>
            <w:tcW w:w="1852" w:type="dxa"/>
          </w:tcPr>
          <w:p w14:paraId="17635607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8E80715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5864A7D7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887BC92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</w:tcPr>
          <w:p w14:paraId="7A5A023B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  <w:tr w:rsidR="00044774" w14:paraId="167C98AB" w14:textId="77777777" w:rsidTr="00044774">
        <w:trPr>
          <w:cantSplit/>
        </w:trPr>
        <w:tc>
          <w:tcPr>
            <w:tcW w:w="496" w:type="dxa"/>
            <w:vAlign w:val="center"/>
          </w:tcPr>
          <w:p w14:paraId="2F696B50" w14:textId="77777777" w:rsidR="00044774" w:rsidRDefault="00044774" w:rsidP="0004107D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</w:rPr>
            </w:pPr>
            <w:r>
              <w:rPr>
                <w:sz w:val="20"/>
              </w:rPr>
              <w:t>(...)</w:t>
            </w:r>
          </w:p>
        </w:tc>
        <w:tc>
          <w:tcPr>
            <w:tcW w:w="1852" w:type="dxa"/>
          </w:tcPr>
          <w:p w14:paraId="7A46B96B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6444A84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04EB5B2F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415DA83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  <w:tc>
          <w:tcPr>
            <w:tcW w:w="1702" w:type="dxa"/>
          </w:tcPr>
          <w:p w14:paraId="656CB585" w14:textId="77777777" w:rsidR="00044774" w:rsidRDefault="00044774" w:rsidP="0004107D">
            <w:pPr>
              <w:spacing w:before="120" w:after="0" w:line="312" w:lineRule="auto"/>
              <w:rPr>
                <w:rFonts w:ascii="Arial" w:hAnsi="Arial"/>
                <w:sz w:val="20"/>
                <w:szCs w:val="20"/>
                <w:lang w:eastAsia="pl-PL"/>
              </w:rPr>
            </w:pPr>
          </w:p>
        </w:tc>
      </w:tr>
    </w:tbl>
    <w:p w14:paraId="44F99A6F" w14:textId="77777777" w:rsidR="00442189" w:rsidRDefault="00442189">
      <w:pPr>
        <w:tabs>
          <w:tab w:val="left" w:pos="4536"/>
        </w:tabs>
        <w:spacing w:after="0" w:line="240" w:lineRule="auto"/>
        <w:ind w:left="425"/>
        <w:rPr>
          <w:rFonts w:ascii="Arial" w:hAnsi="Arial" w:cs="Arial"/>
          <w:sz w:val="18"/>
          <w:szCs w:val="18"/>
          <w:lang w:eastAsia="pl-PL"/>
        </w:rPr>
      </w:pPr>
    </w:p>
    <w:p w14:paraId="36A664A6" w14:textId="77777777" w:rsidR="00442189" w:rsidRDefault="00442189">
      <w:pPr>
        <w:numPr>
          <w:ilvl w:val="0"/>
          <w:numId w:val="12"/>
        </w:numPr>
        <w:tabs>
          <w:tab w:val="left" w:pos="4536"/>
        </w:tabs>
        <w:spacing w:after="0" w:line="240" w:lineRule="auto"/>
        <w:ind w:left="850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 xml:space="preserve">papiery wartościowe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992"/>
        <w:gridCol w:w="2020"/>
        <w:gridCol w:w="2021"/>
        <w:gridCol w:w="2207"/>
      </w:tblGrid>
      <w:tr w:rsidR="00442189" w14:paraId="471BB3D2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035B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D85BC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068AC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Liczba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C4D33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Cena nominalna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A78A4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Wartość rynkowa wg stanu na ....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009F" w14:textId="77777777" w:rsidR="00442189" w:rsidRDefault="00442189">
            <w:pPr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Obciążenia</w:t>
            </w:r>
          </w:p>
        </w:tc>
      </w:tr>
      <w:tr w:rsidR="00442189" w14:paraId="06DD01A9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E53E3" w14:textId="77777777" w:rsidR="00442189" w:rsidRDefault="00442189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E1B6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3F070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BD30D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C75D0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0691A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5516F867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56392" w14:textId="77777777" w:rsidR="00442189" w:rsidRDefault="00442189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9B433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2F267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A2625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63349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22D4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33AD467B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47C01" w14:textId="77777777" w:rsidR="00442189" w:rsidRDefault="00442189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  <w:lang w:eastAsia="pl-PL"/>
              </w:rPr>
            </w:pPr>
            <w:r>
              <w:rPr>
                <w:sz w:val="20"/>
              </w:rPr>
              <w:t>(...)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247A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4EBC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A39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EE412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7ECE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975A585" w14:textId="77777777" w:rsidR="00442189" w:rsidRDefault="00442189">
      <w:pPr>
        <w:tabs>
          <w:tab w:val="left" w:pos="4536"/>
        </w:tabs>
        <w:spacing w:after="0" w:line="240" w:lineRule="auto"/>
        <w:ind w:left="425"/>
        <w:rPr>
          <w:rFonts w:ascii="Arial" w:hAnsi="Arial" w:cs="Arial"/>
          <w:sz w:val="16"/>
          <w:szCs w:val="16"/>
          <w:lang w:eastAsia="pl-PL"/>
        </w:rPr>
      </w:pPr>
    </w:p>
    <w:p w14:paraId="515B98B6" w14:textId="77777777" w:rsidR="00442189" w:rsidRDefault="00442189">
      <w:pPr>
        <w:numPr>
          <w:ilvl w:val="0"/>
          <w:numId w:val="12"/>
        </w:numPr>
        <w:tabs>
          <w:tab w:val="left" w:pos="4536"/>
        </w:tabs>
        <w:spacing w:after="0" w:line="240" w:lineRule="auto"/>
        <w:ind w:left="850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rachunki i lokaty bankowe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"/>
        <w:gridCol w:w="1828"/>
        <w:gridCol w:w="1560"/>
        <w:gridCol w:w="1701"/>
        <w:gridCol w:w="1701"/>
        <w:gridCol w:w="2278"/>
      </w:tblGrid>
      <w:tr w:rsidR="00442189" w14:paraId="07ED5A04" w14:textId="77777777">
        <w:trPr>
          <w:cantSplit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E5D34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A5A9F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i adres banku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37195" w14:textId="77777777" w:rsidR="00442189" w:rsidRDefault="00442189">
            <w:pPr>
              <w:pStyle w:val="Tekstprzypisudolnego"/>
              <w:spacing w:before="120" w:line="312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</w:rPr>
              <w:t>Data założenia rachunku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94994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Aktualny stan na rachunku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94B3" w14:textId="77777777" w:rsidR="00442189" w:rsidRDefault="00442189">
            <w:pPr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 xml:space="preserve">Blokada </w:t>
            </w:r>
          </w:p>
        </w:tc>
      </w:tr>
      <w:tr w:rsidR="00442189" w14:paraId="321EBFDA" w14:textId="77777777">
        <w:trPr>
          <w:cantSplit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30DC4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3E888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C5217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62E66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EC436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 rzecz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A3E8F" w14:textId="77777777" w:rsidR="00442189" w:rsidRDefault="00442189">
            <w:pPr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do kiedy</w:t>
            </w:r>
          </w:p>
        </w:tc>
      </w:tr>
      <w:tr w:rsidR="00442189" w14:paraId="2D94C15B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2E81C" w14:textId="77777777" w:rsidR="00442189" w:rsidRDefault="00442189">
            <w:pPr>
              <w:pStyle w:val="Tekstpodstawowy31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F52D0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8CAD6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1BFB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03469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A43F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3EE10ECF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A89F0" w14:textId="77777777" w:rsidR="00442189" w:rsidRDefault="00442189">
            <w:pPr>
              <w:pStyle w:val="Tekstpodstawowy31"/>
              <w:numPr>
                <w:ilvl w:val="0"/>
                <w:numId w:val="4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A99C5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A15C0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131E7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44BE1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ABDE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200A48C5" w14:textId="77777777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1E6A7" w14:textId="77777777" w:rsidR="00442189" w:rsidRDefault="00442189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  <w:lang w:eastAsia="pl-PL"/>
              </w:rPr>
            </w:pPr>
            <w:r>
              <w:rPr>
                <w:sz w:val="20"/>
              </w:rPr>
              <w:t>(...)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6B22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CE8B9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8ADF1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BAE2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631E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4596835C" w14:textId="77777777" w:rsidR="00442189" w:rsidRDefault="00442189">
      <w:pPr>
        <w:tabs>
          <w:tab w:val="left" w:pos="4536"/>
        </w:tabs>
        <w:spacing w:after="0" w:line="240" w:lineRule="auto"/>
        <w:ind w:left="425"/>
        <w:rPr>
          <w:rFonts w:ascii="Arial" w:hAnsi="Arial" w:cs="Arial"/>
          <w:sz w:val="18"/>
          <w:szCs w:val="18"/>
          <w:lang w:eastAsia="pl-PL"/>
        </w:rPr>
      </w:pPr>
    </w:p>
    <w:p w14:paraId="3A3A3970" w14:textId="77777777" w:rsidR="00442189" w:rsidRDefault="00442189">
      <w:pPr>
        <w:numPr>
          <w:ilvl w:val="0"/>
          <w:numId w:val="12"/>
        </w:numPr>
        <w:tabs>
          <w:tab w:val="left" w:pos="4536"/>
        </w:tabs>
        <w:spacing w:after="0" w:line="240" w:lineRule="auto"/>
        <w:ind w:left="850" w:hanging="425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4"/>
          <w:szCs w:val="20"/>
          <w:lang w:eastAsia="pl-PL"/>
        </w:rPr>
        <w:t>inny majątek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685"/>
        <w:gridCol w:w="2693"/>
        <w:gridCol w:w="2704"/>
      </w:tblGrid>
      <w:tr w:rsidR="00442189" w14:paraId="08323911" w14:textId="77777777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A4F6F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635AF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644AD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Cena nominalna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9358" w14:textId="77777777" w:rsidR="00442189" w:rsidRDefault="00442189">
            <w:pPr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Wartość rynkowa</w:t>
            </w:r>
          </w:p>
        </w:tc>
      </w:tr>
      <w:tr w:rsidR="00442189" w14:paraId="7A38EF23" w14:textId="77777777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3E718" w14:textId="77777777" w:rsidR="00442189" w:rsidRDefault="00442189">
            <w:pPr>
              <w:pStyle w:val="Tekstpodstawowy31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4220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69BF9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A63F0" w14:textId="77777777" w:rsidR="00442189" w:rsidRDefault="00442189">
            <w:pPr>
              <w:pStyle w:val="Tekstprzypisudolnego"/>
              <w:snapToGrid w:val="0"/>
              <w:spacing w:before="120" w:line="312" w:lineRule="auto"/>
              <w:rPr>
                <w:rFonts w:ascii="Arial" w:hAnsi="Arial" w:cs="Arial"/>
              </w:rPr>
            </w:pPr>
          </w:p>
        </w:tc>
      </w:tr>
      <w:tr w:rsidR="00442189" w14:paraId="779094E4" w14:textId="77777777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B19B5" w14:textId="77777777" w:rsidR="00442189" w:rsidRDefault="00442189">
            <w:pPr>
              <w:pStyle w:val="Tekstpodstawowy31"/>
              <w:numPr>
                <w:ilvl w:val="0"/>
                <w:numId w:val="3"/>
              </w:numPr>
              <w:tabs>
                <w:tab w:val="left" w:pos="284"/>
                <w:tab w:val="left" w:pos="851"/>
              </w:tabs>
              <w:snapToGrid w:val="0"/>
              <w:spacing w:before="120" w:line="312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628AA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301F6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F0C1D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7BC47616" w14:textId="77777777">
        <w:trPr>
          <w:cantSplit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DF4D" w14:textId="77777777" w:rsidR="00442189" w:rsidRDefault="00442189">
            <w:pPr>
              <w:pStyle w:val="Tekstpodstawowy"/>
              <w:tabs>
                <w:tab w:val="left" w:pos="851"/>
              </w:tabs>
              <w:spacing w:before="120" w:line="312" w:lineRule="auto"/>
              <w:jc w:val="left"/>
              <w:rPr>
                <w:sz w:val="20"/>
                <w:lang w:eastAsia="pl-PL"/>
              </w:rPr>
            </w:pPr>
            <w:r>
              <w:rPr>
                <w:sz w:val="20"/>
              </w:rPr>
              <w:t>(...)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F32D1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24FE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D192" w14:textId="77777777" w:rsidR="00442189" w:rsidRDefault="00442189">
            <w:pPr>
              <w:snapToGrid w:val="0"/>
              <w:spacing w:before="120" w:after="0" w:line="312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3AF31A59" w14:textId="77777777" w:rsidR="00442189" w:rsidRDefault="00442189">
      <w:pPr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before="120" w:after="0" w:line="312" w:lineRule="auto"/>
        <w:ind w:right="-2"/>
        <w:jc w:val="both"/>
      </w:pPr>
      <w:r>
        <w:rPr>
          <w:rFonts w:ascii="Arial" w:hAnsi="Arial" w:cs="Arial"/>
          <w:b/>
          <w:sz w:val="24"/>
          <w:szCs w:val="20"/>
          <w:lang w:eastAsia="pl-PL"/>
        </w:rPr>
        <w:lastRenderedPageBreak/>
        <w:t xml:space="preserve">Informacje o zobowiązaniach finansowych </w:t>
      </w:r>
    </w:p>
    <w:p w14:paraId="1B469D3A" w14:textId="77777777" w:rsidR="00442189" w:rsidRDefault="00442189">
      <w:pPr>
        <w:pStyle w:val="Tekstpodstawowy"/>
        <w:numPr>
          <w:ilvl w:val="0"/>
          <w:numId w:val="6"/>
        </w:numPr>
        <w:tabs>
          <w:tab w:val="left" w:pos="900"/>
        </w:tabs>
        <w:spacing w:before="120"/>
        <w:ind w:left="896" w:hanging="357"/>
        <w:rPr>
          <w:sz w:val="20"/>
          <w:lang w:eastAsia="pl-PL"/>
        </w:rPr>
      </w:pPr>
      <w:r>
        <w:t>zaciągnięte kredyty, pożyczki, leasingi, udzielone na zlecenie Klienta gwarancje lub poręczenia bankowe oraz zobowiązania wynikające z wykupu wierzytelności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"/>
        <w:gridCol w:w="2433"/>
        <w:gridCol w:w="1554"/>
        <w:gridCol w:w="1491"/>
        <w:gridCol w:w="3590"/>
      </w:tblGrid>
      <w:tr w:rsidR="00442189" w14:paraId="5251244B" w14:textId="77777777">
        <w:trPr>
          <w:cantSplit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8C30" w14:textId="77777777" w:rsidR="00442189" w:rsidRDefault="00442189">
            <w:pPr>
              <w:tabs>
                <w:tab w:val="left" w:pos="284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110A3" w14:textId="77777777" w:rsidR="00442189" w:rsidRDefault="00442189">
            <w:pPr>
              <w:tabs>
                <w:tab w:val="left" w:pos="284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Rodzaj zobowiązania, wobec jakiego podmiotu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81926" w14:textId="77777777" w:rsidR="00442189" w:rsidRDefault="00442189" w:rsidP="003645FA">
            <w:pPr>
              <w:tabs>
                <w:tab w:val="left" w:pos="284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Zadłużenie na dzień ...............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9C224" w14:textId="77777777" w:rsidR="00442189" w:rsidRDefault="00442189">
            <w:pPr>
              <w:tabs>
                <w:tab w:val="left" w:pos="284"/>
              </w:tabs>
              <w:spacing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Sposób spłaty zobowiązania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991F5" w14:textId="77777777" w:rsidR="00442189" w:rsidRDefault="00442189">
            <w:pPr>
              <w:tabs>
                <w:tab w:val="left" w:pos="284"/>
              </w:tabs>
              <w:spacing w:after="0" w:line="312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Zabezpieczenie</w:t>
            </w:r>
          </w:p>
        </w:tc>
      </w:tr>
      <w:tr w:rsidR="00442189" w14:paraId="06959DAC" w14:textId="77777777">
        <w:trPr>
          <w:cantSplit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A253E" w14:textId="77777777" w:rsidR="00442189" w:rsidRDefault="00442189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86C0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5BAE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AD338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6E1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1CE7528C" w14:textId="77777777">
        <w:trPr>
          <w:cantSplit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E9159" w14:textId="77777777" w:rsidR="00442189" w:rsidRDefault="00442189">
            <w:pPr>
              <w:numPr>
                <w:ilvl w:val="0"/>
                <w:numId w:val="10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AD035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26907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216A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29A54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301AD2F3" w14:textId="77777777">
        <w:trPr>
          <w:cantSplit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68A04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(...)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9AE65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24BE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274DF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A85C6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101B7BD6" w14:textId="77777777" w:rsidR="00442189" w:rsidRDefault="00442189">
      <w:pPr>
        <w:pStyle w:val="Tekstpodstawowy"/>
        <w:spacing w:before="120"/>
        <w:rPr>
          <w:sz w:val="20"/>
        </w:rPr>
      </w:pPr>
    </w:p>
    <w:p w14:paraId="096A8621" w14:textId="77777777" w:rsidR="00442189" w:rsidRDefault="00442189">
      <w:pPr>
        <w:pStyle w:val="Tekstpodstawowy"/>
        <w:numPr>
          <w:ilvl w:val="0"/>
          <w:numId w:val="6"/>
        </w:numPr>
        <w:tabs>
          <w:tab w:val="left" w:pos="900"/>
        </w:tabs>
        <w:spacing w:before="120"/>
        <w:ind w:left="900"/>
        <w:rPr>
          <w:sz w:val="18"/>
          <w:lang w:eastAsia="pl-PL"/>
        </w:rPr>
      </w:pPr>
      <w:r>
        <w:t>poręczenia udzielone przez Klienta  na rzecz innych podmiotów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9"/>
        <w:gridCol w:w="2410"/>
        <w:gridCol w:w="1417"/>
        <w:gridCol w:w="3200"/>
      </w:tblGrid>
      <w:tr w:rsidR="00442189" w14:paraId="7F1D46A0" w14:textId="77777777">
        <w:trPr>
          <w:cantSplit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5B1B" w14:textId="77777777" w:rsidR="00442189" w:rsidRDefault="00442189">
            <w:pPr>
              <w:tabs>
                <w:tab w:val="left" w:pos="567"/>
              </w:tabs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C00B7" w14:textId="77777777" w:rsidR="00442189" w:rsidRDefault="00442189">
            <w:pPr>
              <w:tabs>
                <w:tab w:val="left" w:pos="567"/>
              </w:tabs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Za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42128" w14:textId="77777777" w:rsidR="00442189" w:rsidRDefault="00442189">
            <w:pPr>
              <w:tabs>
                <w:tab w:val="left" w:pos="567"/>
              </w:tabs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Na rzecz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8C99B" w14:textId="77777777" w:rsidR="00442189" w:rsidRDefault="00442189">
            <w:pPr>
              <w:tabs>
                <w:tab w:val="left" w:pos="567"/>
              </w:tabs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 xml:space="preserve">Kwota 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237E" w14:textId="77777777" w:rsidR="00442189" w:rsidRDefault="00442189">
            <w:pPr>
              <w:tabs>
                <w:tab w:val="left" w:pos="567"/>
              </w:tabs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Obowiązuje do</w:t>
            </w:r>
          </w:p>
        </w:tc>
      </w:tr>
      <w:tr w:rsidR="00442189" w14:paraId="78700647" w14:textId="77777777">
        <w:trPr>
          <w:cantSplit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B6EA0" w14:textId="77777777" w:rsidR="00442189" w:rsidRDefault="00442189">
            <w:pPr>
              <w:numPr>
                <w:ilvl w:val="0"/>
                <w:numId w:val="1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A567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91984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4A02A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4279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419C55A0" w14:textId="77777777">
        <w:trPr>
          <w:cantSplit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C867" w14:textId="77777777" w:rsidR="00442189" w:rsidRDefault="00442189">
            <w:pPr>
              <w:numPr>
                <w:ilvl w:val="0"/>
                <w:numId w:val="1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E05F0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69F08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FBD63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63BF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07A4A715" w14:textId="77777777">
        <w:trPr>
          <w:cantSplit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DC0A8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(...)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A53A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384BF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9C0F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7AAEB" w14:textId="77777777" w:rsidR="00442189" w:rsidRDefault="00442189">
            <w:pPr>
              <w:tabs>
                <w:tab w:val="left" w:pos="567"/>
              </w:tabs>
              <w:snapToGrid w:val="0"/>
              <w:spacing w:before="120" w:after="0" w:line="312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2AA7C76" w14:textId="77777777" w:rsidR="00442189" w:rsidRDefault="00442189">
      <w:pPr>
        <w:pStyle w:val="Tekstpodstawowy"/>
        <w:rPr>
          <w:sz w:val="20"/>
        </w:rPr>
      </w:pPr>
    </w:p>
    <w:p w14:paraId="71759EAB" w14:textId="77777777" w:rsidR="00442189" w:rsidRDefault="00442189">
      <w:pPr>
        <w:pStyle w:val="Tekstpodstawowy"/>
        <w:numPr>
          <w:ilvl w:val="0"/>
          <w:numId w:val="6"/>
        </w:numPr>
        <w:tabs>
          <w:tab w:val="left" w:pos="900"/>
        </w:tabs>
        <w:spacing w:before="120" w:line="312" w:lineRule="auto"/>
        <w:ind w:left="900"/>
        <w:rPr>
          <w:sz w:val="20"/>
          <w:lang w:eastAsia="pl-PL"/>
        </w:rPr>
      </w:pPr>
      <w:r>
        <w:t>inne zobowiązania (np. weksle,...)</w:t>
      </w:r>
    </w:p>
    <w:p w14:paraId="4855043A" w14:textId="77777777" w:rsidR="00442189" w:rsidRDefault="00442189">
      <w:pPr>
        <w:tabs>
          <w:tab w:val="left" w:pos="284"/>
        </w:tabs>
        <w:spacing w:before="120" w:after="0" w:line="240" w:lineRule="auto"/>
        <w:ind w:left="110"/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008FF386" w14:textId="77777777" w:rsidR="00442189" w:rsidRDefault="00442189">
      <w:pPr>
        <w:pStyle w:val="Tekstpodstawowy"/>
        <w:spacing w:before="120" w:line="312" w:lineRule="auto"/>
        <w:ind w:left="110"/>
      </w:pPr>
      <w:r>
        <w:t>..................................................................................................................................</w:t>
      </w:r>
    </w:p>
    <w:p w14:paraId="2D7E15FA" w14:textId="77777777" w:rsidR="00442189" w:rsidRDefault="00442189">
      <w:pPr>
        <w:pStyle w:val="Tekstpodstawowy"/>
        <w:numPr>
          <w:ilvl w:val="0"/>
          <w:numId w:val="6"/>
        </w:numPr>
        <w:tabs>
          <w:tab w:val="left" w:pos="900"/>
        </w:tabs>
        <w:spacing w:before="120"/>
        <w:ind w:left="900"/>
        <w:rPr>
          <w:sz w:val="18"/>
          <w:lang w:eastAsia="pl-PL"/>
        </w:rPr>
      </w:pPr>
      <w:r>
        <w:t>informacja o planowanych do zaciągnięcia w okresie pożyczkowym zobowiązaniach finansowych wobec banków lub innych podmiotów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5"/>
        <w:gridCol w:w="1276"/>
        <w:gridCol w:w="1559"/>
        <w:gridCol w:w="1559"/>
        <w:gridCol w:w="1134"/>
        <w:gridCol w:w="1995"/>
      </w:tblGrid>
      <w:tr w:rsidR="00442189" w14:paraId="55C7D270" w14:textId="77777777">
        <w:trPr>
          <w:cantSplit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DD76F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Lp.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EAAD4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Nazwa banku lub innego podmiotu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C85F2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Rodzaj zobowiązania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B6337" w14:textId="77777777" w:rsidR="00442189" w:rsidRDefault="00442189">
            <w:pPr>
              <w:pStyle w:val="Tekstprzypisudolnego"/>
              <w:spacing w:before="120" w:line="312" w:lineRule="auto"/>
              <w:jc w:val="center"/>
              <w:rPr>
                <w:rFonts w:ascii="Arial" w:hAnsi="Arial" w:cs="Arial"/>
                <w:sz w:val="18"/>
                <w:lang w:eastAsia="pl-PL"/>
              </w:rPr>
            </w:pPr>
            <w:r>
              <w:rPr>
                <w:rFonts w:ascii="Arial" w:hAnsi="Arial" w:cs="Arial"/>
                <w:sz w:val="18"/>
              </w:rPr>
              <w:t>Termin zaciągnięcia zobowiązania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A07B4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 xml:space="preserve">Kwota </w:t>
            </w:r>
            <w:r>
              <w:rPr>
                <w:rFonts w:ascii="Arial" w:hAnsi="Arial" w:cs="Arial"/>
                <w:sz w:val="18"/>
                <w:szCs w:val="20"/>
                <w:lang w:eastAsia="pl-PL"/>
              </w:rPr>
              <w:br/>
              <w:t xml:space="preserve">zobowiązania </w:t>
            </w:r>
            <w:r>
              <w:rPr>
                <w:rFonts w:ascii="Arial" w:hAnsi="Arial" w:cs="Arial"/>
                <w:sz w:val="18"/>
                <w:szCs w:val="20"/>
                <w:lang w:eastAsia="pl-PL"/>
              </w:rPr>
              <w:br/>
              <w:t>( w tys. 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4C3F" w14:textId="77777777" w:rsidR="00442189" w:rsidRDefault="00442189">
            <w:pPr>
              <w:spacing w:before="120" w:after="0" w:line="312" w:lineRule="auto"/>
              <w:jc w:val="center"/>
              <w:rPr>
                <w:rFonts w:ascii="Arial" w:hAnsi="Arial" w:cs="Arial"/>
                <w:sz w:val="18"/>
                <w:szCs w:val="20"/>
                <w:lang w:eastAsia="pl-PL"/>
              </w:rPr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Termin spłaty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7EE26" w14:textId="77777777" w:rsidR="00442189" w:rsidRDefault="00442189">
            <w:pPr>
              <w:spacing w:before="120" w:after="0" w:line="312" w:lineRule="auto"/>
              <w:jc w:val="center"/>
            </w:pPr>
            <w:r>
              <w:rPr>
                <w:rFonts w:ascii="Arial" w:hAnsi="Arial" w:cs="Arial"/>
                <w:sz w:val="18"/>
                <w:szCs w:val="20"/>
                <w:lang w:eastAsia="pl-PL"/>
              </w:rPr>
              <w:t>Zabezpieczenie spłaty</w:t>
            </w:r>
          </w:p>
        </w:tc>
      </w:tr>
      <w:tr w:rsidR="00442189" w14:paraId="0A007AC9" w14:textId="77777777">
        <w:trPr>
          <w:cantSplit/>
          <w:trHeight w:val="36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0FA16" w14:textId="77777777" w:rsidR="00442189" w:rsidRDefault="0044218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114E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FCC28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7E6E2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14976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C1A24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D509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6C74225D" w14:textId="77777777">
        <w:trPr>
          <w:cantSplit/>
          <w:trHeight w:val="42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3338E" w14:textId="77777777" w:rsidR="00442189" w:rsidRDefault="00442189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DB3D1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1B9E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822D5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D4C8D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8AC6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A7B2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442189" w14:paraId="4BBABB98" w14:textId="77777777">
        <w:trPr>
          <w:cantSplit/>
          <w:trHeight w:val="39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4DA9" w14:textId="77777777" w:rsidR="00442189" w:rsidRDefault="00442189">
            <w:pPr>
              <w:tabs>
                <w:tab w:val="left" w:pos="284"/>
              </w:tabs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(...)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1A3F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AB228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1AF7A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45BA67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CEE84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036A" w14:textId="77777777" w:rsidR="00442189" w:rsidRDefault="00442189">
            <w:pPr>
              <w:snapToGrid w:val="0"/>
              <w:spacing w:before="120" w:after="0" w:line="312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55BB9800" w14:textId="77777777" w:rsidR="00442189" w:rsidRDefault="0044218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8C3136A" w14:textId="77777777" w:rsidR="001D754D" w:rsidRDefault="001D754D" w:rsidP="001D754D">
      <w:pPr>
        <w:spacing w:after="0"/>
        <w:rPr>
          <w:rFonts w:ascii="Arial" w:hAnsi="Arial" w:cs="Arial"/>
          <w:sz w:val="18"/>
          <w:szCs w:val="18"/>
        </w:rPr>
      </w:pPr>
    </w:p>
    <w:p w14:paraId="0ECC9411" w14:textId="77777777" w:rsidR="001D754D" w:rsidRPr="001D754D" w:rsidRDefault="001D754D" w:rsidP="001D754D">
      <w:pPr>
        <w:suppressAutoHyphens w:val="0"/>
        <w:ind w:right="139"/>
        <w:rPr>
          <w:rFonts w:ascii="Arial" w:hAnsi="Arial" w:cs="Arial"/>
          <w:b/>
          <w:bCs/>
          <w:sz w:val="26"/>
          <w:szCs w:val="26"/>
          <w:lang w:eastAsia="pl-PL"/>
        </w:rPr>
      </w:pPr>
      <w:r w:rsidRPr="001D754D">
        <w:rPr>
          <w:rFonts w:ascii="Arial" w:hAnsi="Arial" w:cs="Arial"/>
          <w:b/>
          <w:bCs/>
          <w:sz w:val="28"/>
          <w:szCs w:val="28"/>
          <w:lang w:eastAsia="pl-PL"/>
        </w:rPr>
        <w:t xml:space="preserve">VI. </w:t>
      </w:r>
      <w:r w:rsidRPr="001D754D">
        <w:rPr>
          <w:rFonts w:ascii="Arial" w:hAnsi="Arial" w:cs="Arial"/>
          <w:b/>
          <w:bCs/>
          <w:sz w:val="28"/>
          <w:szCs w:val="28"/>
          <w:lang w:eastAsia="pl-PL"/>
        </w:rPr>
        <w:tab/>
        <w:t>Przetwarzanie danych osobowych</w:t>
      </w:r>
    </w:p>
    <w:p w14:paraId="5958F963" w14:textId="77777777" w:rsidR="001D754D" w:rsidRPr="001D754D" w:rsidRDefault="001D754D" w:rsidP="001D754D">
      <w:pPr>
        <w:suppressAutoHyphens w:val="0"/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4564210F" w14:textId="77777777" w:rsidR="001D754D" w:rsidRPr="001D754D" w:rsidRDefault="001D754D" w:rsidP="001D754D">
      <w:pPr>
        <w:numPr>
          <w:ilvl w:val="0"/>
          <w:numId w:val="15"/>
        </w:numPr>
        <w:suppressAutoHyphens w:val="0"/>
        <w:spacing w:after="0" w:line="240" w:lineRule="auto"/>
        <w:ind w:left="284" w:right="139" w:hanging="284"/>
        <w:contextualSpacing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Wyrażam/-y zgodę na przetwarzanie moich/naszych danych osobowych zgodnie z art.6 ust.1 pkt a) Rozporządzenia RODO</w:t>
      </w:r>
      <w:r w:rsidRPr="001D754D">
        <w:rPr>
          <w:rFonts w:ascii="Arial" w:hAnsi="Arial" w:cs="Arial"/>
          <w:sz w:val="18"/>
          <w:szCs w:val="18"/>
          <w:vertAlign w:val="superscript"/>
          <w:lang w:eastAsia="en-US"/>
        </w:rPr>
        <w:footnoteReference w:id="2"/>
      </w:r>
      <w:r w:rsidRPr="001D754D">
        <w:rPr>
          <w:rFonts w:ascii="Arial" w:hAnsi="Arial" w:cs="Arial"/>
          <w:sz w:val="18"/>
          <w:szCs w:val="18"/>
          <w:lang w:eastAsia="en-US"/>
        </w:rPr>
        <w:t xml:space="preserve"> przez FG</w:t>
      </w:r>
      <w:r w:rsidRPr="001D754D">
        <w:rPr>
          <w:rFonts w:ascii="Arial" w:hAnsi="Arial" w:cs="Arial"/>
          <w:sz w:val="18"/>
          <w:szCs w:val="18"/>
          <w:vertAlign w:val="superscript"/>
          <w:lang w:eastAsia="en-US"/>
        </w:rPr>
        <w:footnoteReference w:id="3"/>
      </w:r>
      <w:r w:rsidRPr="001D754D">
        <w:rPr>
          <w:rFonts w:ascii="Arial" w:hAnsi="Arial" w:cs="Arial"/>
          <w:sz w:val="18"/>
          <w:szCs w:val="18"/>
          <w:lang w:eastAsia="en-US"/>
        </w:rPr>
        <w:t xml:space="preserve"> w celu:</w:t>
      </w:r>
    </w:p>
    <w:p w14:paraId="2D550AFA" w14:textId="77777777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podjęcia na mój/nasz wniosek (żądanie) działań w celu zawarcia przez FG umowy pożyczki / ustanowienia na rzecz FG i realizacji prawnego zabezpieczenia spłaty pożyczki,</w:t>
      </w:r>
    </w:p>
    <w:p w14:paraId="3292DA16" w14:textId="77777777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oceny mojej/naszej zdolności do spłaty pożyczki oraz zarządzania ryzykiem niespłacenia pożyczki w terminie,</w:t>
      </w:r>
    </w:p>
    <w:p w14:paraId="46C5397C" w14:textId="278EB80C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wypełniania obowiązków prawnych ciążących na FG w związku z prowadzoną działalnością i realizacją zawartych umów</w:t>
      </w:r>
      <w:r w:rsidR="00364F16">
        <w:rPr>
          <w:rFonts w:ascii="Arial" w:hAnsi="Arial" w:cs="Arial"/>
          <w:sz w:val="18"/>
          <w:szCs w:val="18"/>
          <w:lang w:eastAsia="en-US"/>
        </w:rPr>
        <w:t>,</w:t>
      </w:r>
    </w:p>
    <w:p w14:paraId="173B2C6E" w14:textId="77777777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wewnętrznych celów administracyjnych FG (sprawozdawczość, analizy itp.),</w:t>
      </w:r>
    </w:p>
    <w:p w14:paraId="54243E65" w14:textId="77777777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lastRenderedPageBreak/>
        <w:t>udostępniania informacji gospodarczych</w:t>
      </w:r>
      <w:r w:rsidRPr="001D754D">
        <w:rPr>
          <w:rFonts w:ascii="Arial" w:hAnsi="Arial" w:cs="Arial"/>
          <w:sz w:val="18"/>
          <w:szCs w:val="18"/>
          <w:vertAlign w:val="superscript"/>
          <w:lang w:eastAsia="en-US"/>
        </w:rPr>
        <w:footnoteReference w:id="4"/>
      </w:r>
      <w:r w:rsidRPr="001D754D">
        <w:rPr>
          <w:rFonts w:ascii="Arial" w:hAnsi="Arial" w:cs="Arial"/>
          <w:sz w:val="18"/>
          <w:szCs w:val="18"/>
          <w:lang w:eastAsia="en-US"/>
        </w:rPr>
        <w:t>,</w:t>
      </w:r>
    </w:p>
    <w:p w14:paraId="0D7A78A5" w14:textId="77777777" w:rsidR="001D754D" w:rsidRPr="001D754D" w:rsidRDefault="001D754D" w:rsidP="001D754D">
      <w:pPr>
        <w:numPr>
          <w:ilvl w:val="0"/>
          <w:numId w:val="17"/>
        </w:numPr>
        <w:suppressAutoHyphens w:val="0"/>
        <w:spacing w:after="0" w:line="240" w:lineRule="auto"/>
        <w:ind w:left="567" w:hanging="283"/>
        <w:contextualSpacing/>
        <w:jc w:val="both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marketingu i promocji usług oferowanych przez FG.</w:t>
      </w:r>
    </w:p>
    <w:p w14:paraId="2E72FE27" w14:textId="77777777" w:rsidR="001D754D" w:rsidRPr="001D754D" w:rsidRDefault="001D754D" w:rsidP="001D754D">
      <w:pPr>
        <w:suppressAutoHyphens w:val="0"/>
        <w:spacing w:after="0" w:line="240" w:lineRule="auto"/>
        <w:ind w:firstLine="284"/>
        <w:rPr>
          <w:rFonts w:ascii="Arial" w:hAnsi="Arial" w:cs="Arial"/>
          <w:sz w:val="18"/>
          <w:szCs w:val="18"/>
          <w:lang w:eastAsia="en-US"/>
        </w:rPr>
      </w:pPr>
    </w:p>
    <w:p w14:paraId="0C8CD817" w14:textId="77777777" w:rsidR="001D754D" w:rsidRPr="001D754D" w:rsidRDefault="001D754D" w:rsidP="001D754D">
      <w:pPr>
        <w:suppressAutoHyphens w:val="0"/>
        <w:spacing w:after="0" w:line="240" w:lineRule="auto"/>
        <w:ind w:firstLine="284"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Przetwarzanie obejmuje także udostępnianie moich/naszych danych osobowych innym odbiorcom:</w:t>
      </w:r>
    </w:p>
    <w:p w14:paraId="124AAD7F" w14:textId="77777777" w:rsidR="001D754D" w:rsidRPr="001D754D" w:rsidRDefault="001D754D" w:rsidP="001D754D">
      <w:pPr>
        <w:numPr>
          <w:ilvl w:val="0"/>
          <w:numId w:val="22"/>
        </w:numPr>
        <w:suppressAutoHyphens w:val="0"/>
        <w:spacing w:after="0" w:line="240" w:lineRule="auto"/>
        <w:ind w:left="567" w:hanging="283"/>
        <w:contextualSpacing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spółce: Śląski Regionalny Fundusz Poręczeniowy spółka z o.o. z siedzibą w Katowicach,</w:t>
      </w:r>
    </w:p>
    <w:p w14:paraId="55EE8B05" w14:textId="77777777" w:rsidR="001D754D" w:rsidRPr="001D754D" w:rsidRDefault="001D754D" w:rsidP="001D754D">
      <w:pPr>
        <w:numPr>
          <w:ilvl w:val="0"/>
          <w:numId w:val="22"/>
        </w:numPr>
        <w:suppressAutoHyphens w:val="0"/>
        <w:spacing w:after="0" w:line="240" w:lineRule="auto"/>
        <w:ind w:left="567" w:hanging="283"/>
        <w:contextualSpacing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biurom informacji gospodarczej, w tym spółce: Biuro Informacji Gospodarczej InfoMonitor S.A. z siedzibą w Warszawie,</w:t>
      </w:r>
    </w:p>
    <w:p w14:paraId="3B582D43" w14:textId="77777777" w:rsidR="001D754D" w:rsidRPr="001D754D" w:rsidRDefault="001D754D" w:rsidP="001D754D">
      <w:pPr>
        <w:numPr>
          <w:ilvl w:val="0"/>
          <w:numId w:val="22"/>
        </w:numPr>
        <w:suppressAutoHyphens w:val="0"/>
        <w:spacing w:after="0" w:line="240" w:lineRule="auto"/>
        <w:ind w:left="567" w:hanging="283"/>
        <w:contextualSpacing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spółce: Biuro Informacji Kredytowej S.A. z siedzibą w Warszawie,</w:t>
      </w:r>
    </w:p>
    <w:p w14:paraId="1B2FB0B7" w14:textId="77777777" w:rsidR="001D754D" w:rsidRPr="001D754D" w:rsidRDefault="001D754D" w:rsidP="001D754D">
      <w:pPr>
        <w:numPr>
          <w:ilvl w:val="0"/>
          <w:numId w:val="22"/>
        </w:numPr>
        <w:suppressAutoHyphens w:val="0"/>
        <w:spacing w:after="0" w:line="240" w:lineRule="auto"/>
        <w:ind w:left="567" w:hanging="283"/>
        <w:contextualSpacing/>
        <w:rPr>
          <w:rFonts w:ascii="Arial" w:hAnsi="Arial" w:cs="Arial"/>
          <w:sz w:val="18"/>
          <w:szCs w:val="18"/>
          <w:lang w:eastAsia="en-US"/>
        </w:rPr>
      </w:pPr>
      <w:r w:rsidRPr="001D754D">
        <w:rPr>
          <w:rFonts w:ascii="Arial" w:hAnsi="Arial" w:cs="Arial"/>
          <w:sz w:val="18"/>
          <w:szCs w:val="18"/>
          <w:lang w:eastAsia="en-US"/>
        </w:rPr>
        <w:t>podmiotom upoważnionym do odbioru Pani/Pana danych osobowych na podstawie bezwzględnie obowiązujących przepisów prawa.</w:t>
      </w:r>
    </w:p>
    <w:p w14:paraId="0F9B1EA5" w14:textId="77777777" w:rsidR="001D754D" w:rsidRPr="001D754D" w:rsidRDefault="001D754D" w:rsidP="001D754D">
      <w:pPr>
        <w:suppressAutoHyphens w:val="0"/>
        <w:spacing w:after="0" w:line="240" w:lineRule="auto"/>
        <w:ind w:right="139"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</w:p>
    <w:p w14:paraId="4CF36254" w14:textId="5D24B149" w:rsidR="001D754D" w:rsidRPr="00364F16" w:rsidRDefault="00364F16" w:rsidP="00364F16">
      <w:pPr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ind w:left="284" w:right="139" w:hanging="284"/>
        <w:contextualSpacing/>
        <w:jc w:val="both"/>
        <w:outlineLvl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364F16">
        <w:rPr>
          <w:rFonts w:ascii="Arial" w:hAnsi="Arial" w:cs="Arial"/>
          <w:b/>
          <w:bCs/>
          <w:sz w:val="18"/>
          <w:szCs w:val="18"/>
          <w:lang w:eastAsia="pl-PL"/>
        </w:rPr>
        <w:t>Obowiązek informacyjny Funduszu Górnośląskiego SA znajduje się na stronie internetowej pod adresem  www.fgsa.pl</w:t>
      </w:r>
    </w:p>
    <w:p w14:paraId="4EED6844" w14:textId="77777777" w:rsidR="001D754D" w:rsidRDefault="001D754D" w:rsidP="001D754D">
      <w:pPr>
        <w:spacing w:after="0"/>
        <w:rPr>
          <w:rFonts w:ascii="Arial" w:hAnsi="Arial" w:cs="Arial"/>
          <w:sz w:val="18"/>
          <w:szCs w:val="18"/>
        </w:rPr>
      </w:pPr>
    </w:p>
    <w:p w14:paraId="04C5E487" w14:textId="77777777" w:rsidR="001D754D" w:rsidRDefault="001D754D" w:rsidP="001D754D">
      <w:pPr>
        <w:spacing w:after="0"/>
        <w:rPr>
          <w:rFonts w:ascii="Arial" w:hAnsi="Arial" w:cs="Arial"/>
          <w:sz w:val="18"/>
          <w:szCs w:val="18"/>
        </w:rPr>
      </w:pPr>
    </w:p>
    <w:p w14:paraId="36DCD121" w14:textId="77777777" w:rsidR="001D754D" w:rsidRPr="001D754D" w:rsidRDefault="001D754D" w:rsidP="001D754D">
      <w:pPr>
        <w:spacing w:after="0"/>
        <w:rPr>
          <w:rFonts w:ascii="Arial" w:hAnsi="Arial" w:cs="Arial"/>
          <w:sz w:val="18"/>
          <w:szCs w:val="18"/>
        </w:rPr>
      </w:pPr>
    </w:p>
    <w:p w14:paraId="504FC0C5" w14:textId="77777777" w:rsidR="00442189" w:rsidRPr="003D6BCB" w:rsidRDefault="00442189">
      <w:pPr>
        <w:rPr>
          <w:rFonts w:ascii="Arial" w:hAnsi="Arial" w:cs="Arial"/>
          <w:sz w:val="20"/>
          <w:szCs w:val="20"/>
        </w:rPr>
      </w:pPr>
      <w:r w:rsidRPr="003D6BCB">
        <w:rPr>
          <w:rFonts w:ascii="Arial" w:hAnsi="Arial" w:cs="Arial"/>
          <w:i/>
          <w:sz w:val="20"/>
          <w:szCs w:val="20"/>
        </w:rPr>
        <w:t>Świadom/-a/-mi  odpowiedzialności karnej wynikającej z art. 297 KK potwierdzamy wiarygodność danych zawartych w Informacji własnoręcznym podpisem/-mi</w:t>
      </w:r>
    </w:p>
    <w:p w14:paraId="1EA320FB" w14:textId="77777777" w:rsidR="00442189" w:rsidRDefault="0044218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3507BC" w14:textId="77777777" w:rsidR="00442189" w:rsidRDefault="00442189"/>
    <w:p w14:paraId="5476AD3C" w14:textId="77777777" w:rsidR="00442189" w:rsidRDefault="00442189"/>
    <w:p w14:paraId="67E0AD0A" w14:textId="77777777" w:rsidR="00442189" w:rsidRDefault="0044218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t>______________________________                                ________________________________________</w:t>
      </w:r>
    </w:p>
    <w:p w14:paraId="315B3518" w14:textId="77777777" w:rsidR="00442189" w:rsidRDefault="00442189">
      <w:pPr>
        <w:spacing w:after="0" w:line="240" w:lineRule="auto"/>
        <w:ind w:firstLine="708"/>
      </w:pPr>
      <w:r>
        <w:rPr>
          <w:rFonts w:ascii="Arial" w:hAnsi="Arial" w:cs="Arial"/>
          <w:i/>
          <w:sz w:val="16"/>
          <w:szCs w:val="16"/>
        </w:rPr>
        <w:t xml:space="preserve">miejscowość, data 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podpis/-y osoby składającej Informację</w:t>
      </w:r>
    </w:p>
    <w:p w14:paraId="1310B91B" w14:textId="77777777" w:rsidR="00442189" w:rsidRDefault="00442189"/>
    <w:sectPr w:rsidR="00442189" w:rsidSect="003D6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8FB3" w14:textId="77777777" w:rsidR="00A928F3" w:rsidRDefault="00A928F3">
      <w:pPr>
        <w:spacing w:after="0" w:line="240" w:lineRule="auto"/>
      </w:pPr>
      <w:r>
        <w:separator/>
      </w:r>
    </w:p>
  </w:endnote>
  <w:endnote w:type="continuationSeparator" w:id="0">
    <w:p w14:paraId="4A60601A" w14:textId="77777777" w:rsidR="00A928F3" w:rsidRDefault="00A9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A7C9" w14:textId="77777777" w:rsidR="005048B5" w:rsidRDefault="005048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4A9C" w14:textId="090D476D" w:rsidR="00DD7BB6" w:rsidRDefault="005048B5" w:rsidP="00392C76">
    <w:pPr>
      <w:pStyle w:val="Stopka"/>
      <w:jc w:val="center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A2367F0" wp14:editId="73E91D92">
          <wp:simplePos x="0" y="0"/>
          <wp:positionH relativeFrom="column">
            <wp:posOffset>729615</wp:posOffset>
          </wp:positionH>
          <wp:positionV relativeFrom="paragraph">
            <wp:posOffset>95885</wp:posOffset>
          </wp:positionV>
          <wp:extent cx="4267835" cy="664210"/>
          <wp:effectExtent l="0" t="0" r="0" b="2540"/>
          <wp:wrapNone/>
          <wp:docPr id="7688103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1644" w14:textId="77777777" w:rsidR="005048B5" w:rsidRDefault="00504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EE742" w14:textId="77777777" w:rsidR="00A928F3" w:rsidRDefault="00A928F3">
      <w:pPr>
        <w:spacing w:after="0" w:line="240" w:lineRule="auto"/>
      </w:pPr>
      <w:r>
        <w:separator/>
      </w:r>
    </w:p>
  </w:footnote>
  <w:footnote w:type="continuationSeparator" w:id="0">
    <w:p w14:paraId="486E4161" w14:textId="77777777" w:rsidR="00A928F3" w:rsidRDefault="00A928F3">
      <w:pPr>
        <w:spacing w:after="0" w:line="240" w:lineRule="auto"/>
      </w:pPr>
      <w:r>
        <w:continuationSeparator/>
      </w:r>
    </w:p>
  </w:footnote>
  <w:footnote w:id="1">
    <w:p w14:paraId="0399D5BA" w14:textId="77777777" w:rsidR="00442189" w:rsidRDefault="00442189">
      <w:pPr>
        <w:pStyle w:val="Tekstprzypisudolnego"/>
      </w:pPr>
      <w:r>
        <w:rPr>
          <w:rStyle w:val="Znakiprzypiswdolnych"/>
        </w:rPr>
        <w:t>1</w:t>
      </w:r>
      <w:r>
        <w:rPr>
          <w:rFonts w:ascii="Arial" w:hAnsi="Arial" w:cs="Arial"/>
          <w:sz w:val="16"/>
        </w:rPr>
        <w:tab/>
        <w:t xml:space="preserve"> niewłaściwe skreślić; UWAGA!!! W wypadku zniesienia wspólności majątkowej załączyć odpis umowy majątkowej lub orzeczenia znoszącego wspólność majątkową</w:t>
      </w:r>
    </w:p>
  </w:footnote>
  <w:footnote w:id="2">
    <w:p w14:paraId="3FA8E4E9" w14:textId="77777777" w:rsidR="001D754D" w:rsidRPr="00EF5F67" w:rsidRDefault="001D754D" w:rsidP="001D75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 w:rsidR="004C2571">
        <w:rPr>
          <w:rFonts w:ascii="Arial" w:hAnsi="Arial" w:cs="Arial"/>
          <w:sz w:val="16"/>
          <w:szCs w:val="16"/>
        </w:rPr>
        <w:t xml:space="preserve"> – </w:t>
      </w:r>
      <w:r w:rsidR="000371AF" w:rsidRPr="000371AF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 w:rsidR="000371AF">
        <w:rPr>
          <w:rFonts w:ascii="Arial" w:hAnsi="Arial" w:cs="Arial"/>
          <w:sz w:val="16"/>
          <w:szCs w:val="16"/>
        </w:rPr>
        <w:t>)</w:t>
      </w:r>
    </w:p>
  </w:footnote>
  <w:footnote w:id="3">
    <w:p w14:paraId="4D629C28" w14:textId="77777777" w:rsidR="001D754D" w:rsidRPr="00EF5F67" w:rsidRDefault="001D754D" w:rsidP="001D75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FG</w:t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="004C2571">
        <w:rPr>
          <w:rFonts w:ascii="Arial" w:hAnsi="Arial" w:cs="Arial"/>
          <w:sz w:val="16"/>
          <w:szCs w:val="16"/>
        </w:rPr>
        <w:t xml:space="preserve">– Fundusz Górnośląski SA </w:t>
      </w:r>
    </w:p>
  </w:footnote>
  <w:footnote w:id="4">
    <w:p w14:paraId="2ED016E1" w14:textId="77777777" w:rsidR="001D754D" w:rsidRPr="00EF5F67" w:rsidRDefault="001D754D" w:rsidP="001D754D">
      <w:pPr>
        <w:pStyle w:val="Tekstprzypisudolnego"/>
        <w:jc w:val="both"/>
        <w:rPr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w rozumieniu ustawy z dnia 09.04.2010r. o udostępnianiu informacji gospodarczych i wymianie danych gospodarczych (t.j. z dnia 02.03.2018 r., Dz.U. z 2018, poz.470)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6D80C" w14:textId="77777777" w:rsidR="005048B5" w:rsidRDefault="005048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E3AF" w14:textId="1354B935" w:rsidR="0034493E" w:rsidRDefault="005048B5" w:rsidP="005048B5">
    <w:pPr>
      <w:pStyle w:val="Nagwek"/>
      <w:tabs>
        <w:tab w:val="left" w:pos="8592"/>
      </w:tabs>
      <w:rPr>
        <w:rFonts w:cs="Calibri"/>
      </w:rPr>
    </w:pPr>
    <w:r>
      <w:rPr>
        <w:rFonts w:cs="Calibri"/>
        <w:noProof/>
      </w:rPr>
      <w:drawing>
        <wp:anchor distT="0" distB="0" distL="114300" distR="114300" simplePos="0" relativeHeight="251661824" behindDoc="1" locked="0" layoutInCell="1" allowOverlap="1" wp14:anchorId="315EF531" wp14:editId="30CC1C42">
          <wp:simplePos x="0" y="0"/>
          <wp:positionH relativeFrom="column">
            <wp:posOffset>13335</wp:posOffset>
          </wp:positionH>
          <wp:positionV relativeFrom="paragraph">
            <wp:posOffset>-140970</wp:posOffset>
          </wp:positionV>
          <wp:extent cx="5761355" cy="768350"/>
          <wp:effectExtent l="0" t="0" r="0" b="0"/>
          <wp:wrapNone/>
          <wp:docPr id="271342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2189"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</w:t>
    </w:r>
    <w:r>
      <w:rPr>
        <w:rFonts w:cs="Calibri"/>
      </w:rPr>
      <w:tab/>
    </w:r>
  </w:p>
  <w:p w14:paraId="257B19C7" w14:textId="77777777" w:rsidR="00284A86" w:rsidRDefault="00DD7BB6" w:rsidP="0034493E">
    <w:pPr>
      <w:pStyle w:val="Nagwek"/>
      <w:jc w:val="right"/>
      <w:rPr>
        <w:rFonts w:cs="Calibri"/>
      </w:rPr>
    </w:pPr>
    <w:r>
      <w:rPr>
        <w:rFonts w:cs="Calibri"/>
      </w:rPr>
      <w:t xml:space="preserve">  </w:t>
    </w:r>
    <w:r w:rsidR="000D008B">
      <w:rPr>
        <w:rFonts w:cs="Calibri"/>
      </w:rPr>
      <w:t xml:space="preserve"> </w:t>
    </w:r>
  </w:p>
  <w:p w14:paraId="424D8885" w14:textId="77777777" w:rsidR="00284A86" w:rsidRDefault="00284A86" w:rsidP="0034493E">
    <w:pPr>
      <w:pStyle w:val="Nagwek"/>
      <w:jc w:val="right"/>
      <w:rPr>
        <w:rFonts w:cs="Calibri"/>
      </w:rPr>
    </w:pPr>
  </w:p>
  <w:p w14:paraId="4BE32D9D" w14:textId="77777777" w:rsidR="00F53027" w:rsidRDefault="00F53027" w:rsidP="00284A86">
    <w:pPr>
      <w:pStyle w:val="Nagwek"/>
      <w:jc w:val="right"/>
      <w:rPr>
        <w:rFonts w:ascii="Arial" w:hAnsi="Arial" w:cs="Arial"/>
        <w:sz w:val="16"/>
        <w:szCs w:val="16"/>
      </w:rPr>
    </w:pPr>
  </w:p>
  <w:p w14:paraId="477189A3" w14:textId="2746381B" w:rsidR="003165F1" w:rsidRDefault="00FC33A3" w:rsidP="00284A86">
    <w:pPr>
      <w:pStyle w:val="Nagwek"/>
      <w:jc w:val="right"/>
    </w:pPr>
    <w:r w:rsidRPr="000D008B">
      <w:rPr>
        <w:rFonts w:ascii="Arial" w:hAnsi="Arial" w:cs="Arial"/>
        <w:sz w:val="16"/>
        <w:szCs w:val="16"/>
      </w:rPr>
      <w:t>Załącznik nr 3 do Poli</w:t>
    </w:r>
    <w:r w:rsidR="00940693" w:rsidRPr="000D008B">
      <w:rPr>
        <w:rFonts w:ascii="Arial" w:hAnsi="Arial" w:cs="Arial"/>
        <w:sz w:val="16"/>
        <w:szCs w:val="16"/>
      </w:rPr>
      <w:t>tyki Kredytowej i Windykacji</w:t>
    </w:r>
  </w:p>
  <w:p w14:paraId="09804C7A" w14:textId="635239CE" w:rsidR="00442189" w:rsidRDefault="004421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806C8" w14:textId="77777777" w:rsidR="00442189" w:rsidRDefault="007951E6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69121F3" wp14:editId="68D05A71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C2A81DC" wp14:editId="25C4A279">
          <wp:extent cx="1119505" cy="775335"/>
          <wp:effectExtent l="0" t="0" r="4445" b="5715"/>
          <wp:docPr id="2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602A74"/>
    <w:multiLevelType w:val="hybridMultilevel"/>
    <w:tmpl w:val="CE54FBC0"/>
    <w:lvl w:ilvl="0" w:tplc="86247D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2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70707">
    <w:abstractNumId w:val="0"/>
  </w:num>
  <w:num w:numId="2" w16cid:durableId="510343127">
    <w:abstractNumId w:val="1"/>
  </w:num>
  <w:num w:numId="3" w16cid:durableId="1237745603">
    <w:abstractNumId w:val="2"/>
  </w:num>
  <w:num w:numId="4" w16cid:durableId="1106584264">
    <w:abstractNumId w:val="3"/>
  </w:num>
  <w:num w:numId="5" w16cid:durableId="170072545">
    <w:abstractNumId w:val="4"/>
  </w:num>
  <w:num w:numId="6" w16cid:durableId="585307718">
    <w:abstractNumId w:val="5"/>
  </w:num>
  <w:num w:numId="7" w16cid:durableId="282929036">
    <w:abstractNumId w:val="6"/>
  </w:num>
  <w:num w:numId="8" w16cid:durableId="262305321">
    <w:abstractNumId w:val="7"/>
  </w:num>
  <w:num w:numId="9" w16cid:durableId="1820875721">
    <w:abstractNumId w:val="8"/>
  </w:num>
  <w:num w:numId="10" w16cid:durableId="910772426">
    <w:abstractNumId w:val="9"/>
  </w:num>
  <w:num w:numId="11" w16cid:durableId="220597939">
    <w:abstractNumId w:val="10"/>
  </w:num>
  <w:num w:numId="12" w16cid:durableId="1376586938">
    <w:abstractNumId w:val="11"/>
  </w:num>
  <w:num w:numId="13" w16cid:durableId="1995643615">
    <w:abstractNumId w:val="12"/>
  </w:num>
  <w:num w:numId="14" w16cid:durableId="2079591174">
    <w:abstractNumId w:val="13"/>
  </w:num>
  <w:num w:numId="15" w16cid:durableId="1207110505">
    <w:abstractNumId w:val="19"/>
  </w:num>
  <w:num w:numId="16" w16cid:durableId="1838954895">
    <w:abstractNumId w:val="18"/>
  </w:num>
  <w:num w:numId="17" w16cid:durableId="1801025001">
    <w:abstractNumId w:val="15"/>
  </w:num>
  <w:num w:numId="18" w16cid:durableId="1733429692">
    <w:abstractNumId w:val="16"/>
  </w:num>
  <w:num w:numId="19" w16cid:durableId="495848537">
    <w:abstractNumId w:val="20"/>
  </w:num>
  <w:num w:numId="20" w16cid:durableId="370039841">
    <w:abstractNumId w:val="22"/>
  </w:num>
  <w:num w:numId="21" w16cid:durableId="591282788">
    <w:abstractNumId w:val="14"/>
  </w:num>
  <w:num w:numId="22" w16cid:durableId="1298872169">
    <w:abstractNumId w:val="23"/>
  </w:num>
  <w:num w:numId="23" w16cid:durableId="1744523601">
    <w:abstractNumId w:val="17"/>
  </w:num>
  <w:num w:numId="24" w16cid:durableId="11963831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FA"/>
    <w:rsid w:val="000219AC"/>
    <w:rsid w:val="000371AF"/>
    <w:rsid w:val="0004107D"/>
    <w:rsid w:val="00044774"/>
    <w:rsid w:val="000C2F41"/>
    <w:rsid w:val="000D008B"/>
    <w:rsid w:val="000E7D80"/>
    <w:rsid w:val="000F40B5"/>
    <w:rsid w:val="001648DA"/>
    <w:rsid w:val="001D754D"/>
    <w:rsid w:val="00284A86"/>
    <w:rsid w:val="002960C3"/>
    <w:rsid w:val="003165F1"/>
    <w:rsid w:val="0034493E"/>
    <w:rsid w:val="003557F3"/>
    <w:rsid w:val="003645FA"/>
    <w:rsid w:val="00364F16"/>
    <w:rsid w:val="00392C76"/>
    <w:rsid w:val="003D6BCB"/>
    <w:rsid w:val="003E50B7"/>
    <w:rsid w:val="00414758"/>
    <w:rsid w:val="00442189"/>
    <w:rsid w:val="004974D4"/>
    <w:rsid w:val="004B6270"/>
    <w:rsid w:val="004C2571"/>
    <w:rsid w:val="004D0500"/>
    <w:rsid w:val="005048B5"/>
    <w:rsid w:val="005720AE"/>
    <w:rsid w:val="005D4288"/>
    <w:rsid w:val="00602A77"/>
    <w:rsid w:val="0060512D"/>
    <w:rsid w:val="006135BA"/>
    <w:rsid w:val="00667AB9"/>
    <w:rsid w:val="00687593"/>
    <w:rsid w:val="006E05FB"/>
    <w:rsid w:val="00786003"/>
    <w:rsid w:val="0078765F"/>
    <w:rsid w:val="007951E6"/>
    <w:rsid w:val="007C7067"/>
    <w:rsid w:val="007C79F2"/>
    <w:rsid w:val="0090781C"/>
    <w:rsid w:val="009244EA"/>
    <w:rsid w:val="00940693"/>
    <w:rsid w:val="009432D4"/>
    <w:rsid w:val="00A673B6"/>
    <w:rsid w:val="00A77D6D"/>
    <w:rsid w:val="00A90C07"/>
    <w:rsid w:val="00A928F3"/>
    <w:rsid w:val="00AD3F53"/>
    <w:rsid w:val="00AD6AE7"/>
    <w:rsid w:val="00B80CEA"/>
    <w:rsid w:val="00BB395B"/>
    <w:rsid w:val="00BF7CE2"/>
    <w:rsid w:val="00CF676E"/>
    <w:rsid w:val="00D01F38"/>
    <w:rsid w:val="00D5391B"/>
    <w:rsid w:val="00D81703"/>
    <w:rsid w:val="00DD6733"/>
    <w:rsid w:val="00DD7BB6"/>
    <w:rsid w:val="00F53027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Dagmara Głowacka</cp:lastModifiedBy>
  <cp:revision>8</cp:revision>
  <cp:lastPrinted>2018-05-23T09:15:00Z</cp:lastPrinted>
  <dcterms:created xsi:type="dcterms:W3CDTF">2024-11-14T08:15:00Z</dcterms:created>
  <dcterms:modified xsi:type="dcterms:W3CDTF">2025-01-09T11:24:00Z</dcterms:modified>
</cp:coreProperties>
</file>